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29" w:rsidRDefault="00DF2129" w:rsidP="00AF0C45">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w:t>
      </w:r>
    </w:p>
    <w:p w:rsidR="00DF2129" w:rsidRDefault="00DF2129" w:rsidP="00AF0C45">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 xml:space="preserve">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w:t>
      </w:r>
      <w:r w:rsidR="00AF0C45" w:rsidRPr="00AF0C45">
        <w:rPr>
          <w:rFonts w:ascii="Times New Roman" w:hAnsi="Times New Roman" w:cs="Times New Roman"/>
          <w:b/>
          <w:sz w:val="28"/>
          <w:szCs w:val="28"/>
        </w:rPr>
        <w:t>на автомобильном транспорте и в дорожном хозяйстве</w:t>
      </w:r>
    </w:p>
    <w:p w:rsidR="00AF0C45" w:rsidRDefault="00AF0C45" w:rsidP="00AF0C45">
      <w:pPr>
        <w:pStyle w:val="ConsPlusNormal0"/>
        <w:ind w:firstLine="0"/>
        <w:jc w:val="center"/>
        <w:rPr>
          <w:rFonts w:ascii="Times New Roman" w:hAnsi="Times New Roman" w:cs="Times New Roman"/>
          <w:sz w:val="28"/>
          <w:szCs w:val="28"/>
        </w:rPr>
      </w:pP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Раздел I. Федеральные законы</w:t>
      </w:r>
    </w:p>
    <w:p w:rsidR="00DF2129" w:rsidRDefault="00DF2129" w:rsidP="00DF2129">
      <w:pPr>
        <w:pStyle w:val="ConsPlusNormal0"/>
        <w:ind w:firstLine="0"/>
        <w:jc w:val="center"/>
        <w:rPr>
          <w:rFonts w:ascii="Times New Roman" w:hAnsi="Times New Roman" w:cs="Times New Roman"/>
          <w:sz w:val="28"/>
          <w:szCs w:val="28"/>
        </w:rPr>
      </w:pPr>
    </w:p>
    <w:tbl>
      <w:tblPr>
        <w:tblW w:w="9885" w:type="dxa"/>
        <w:jc w:val="center"/>
        <w:tblLayout w:type="fixed"/>
        <w:tblCellMar>
          <w:top w:w="102" w:type="dxa"/>
          <w:left w:w="62" w:type="dxa"/>
          <w:bottom w:w="102" w:type="dxa"/>
          <w:right w:w="62" w:type="dxa"/>
        </w:tblCellMar>
        <w:tblLook w:val="04A0"/>
      </w:tblPr>
      <w:tblGrid>
        <w:gridCol w:w="567"/>
        <w:gridCol w:w="2659"/>
        <w:gridCol w:w="3258"/>
        <w:gridCol w:w="3401"/>
      </w:tblGrid>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2659"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и реквизиты акта</w:t>
            </w:r>
          </w:p>
        </w:tc>
        <w:tc>
          <w:tcPr>
            <w:tcW w:w="3258"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Краткое описание круга лиц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и (или) перечня объектов,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в отношении которых устанавливаются обязательные требования</w:t>
            </w:r>
          </w:p>
        </w:tc>
        <w:tc>
          <w:tcPr>
            <w:tcW w:w="3401"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1</w:t>
            </w:r>
          </w:p>
        </w:tc>
        <w:tc>
          <w:tcPr>
            <w:tcW w:w="2659"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left="120" w:firstLine="0"/>
              <w:jc w:val="center"/>
              <w:rPr>
                <w:rFonts w:ascii="Times New Roman" w:hAnsi="Times New Roman" w:cs="Times New Roman"/>
              </w:rPr>
            </w:pPr>
            <w:r>
              <w:rPr>
                <w:rFonts w:ascii="Times New Roman" w:hAnsi="Times New Roman" w:cs="Times New Roman"/>
              </w:rPr>
              <w:t>2</w:t>
            </w:r>
          </w:p>
        </w:tc>
        <w:tc>
          <w:tcPr>
            <w:tcW w:w="3258"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jc w:val="center"/>
              <w:rPr>
                <w:rFonts w:ascii="Times New Roman" w:hAnsi="Times New Roman" w:cs="Times New Roman"/>
              </w:rPr>
            </w:pPr>
            <w:r>
              <w:rPr>
                <w:rFonts w:ascii="Times New Roman" w:hAnsi="Times New Roman" w:cs="Times New Roman"/>
              </w:rPr>
              <w:t>3</w:t>
            </w:r>
          </w:p>
        </w:tc>
        <w:tc>
          <w:tcPr>
            <w:tcW w:w="3401"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jc w:val="center"/>
              <w:rPr>
                <w:rFonts w:ascii="Times New Roman" w:hAnsi="Times New Roman" w:cs="Times New Roman"/>
              </w:rPr>
            </w:pPr>
            <w:r>
              <w:rPr>
                <w:rFonts w:ascii="Times New Roman" w:hAnsi="Times New Roman" w:cs="Times New Roman"/>
              </w:rPr>
              <w:t>4</w:t>
            </w:r>
          </w:p>
        </w:tc>
      </w:tr>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tcPr>
          <w:p w:rsidR="00DF2129" w:rsidRDefault="00DF2129">
            <w:pPr>
              <w:jc w:val="center"/>
            </w:pPr>
            <w:r>
              <w:t>1</w:t>
            </w:r>
          </w:p>
        </w:tc>
        <w:tc>
          <w:tcPr>
            <w:tcW w:w="2659" w:type="dxa"/>
            <w:tcBorders>
              <w:top w:val="single" w:sz="4" w:space="0" w:color="auto"/>
              <w:left w:val="single" w:sz="4" w:space="0" w:color="auto"/>
              <w:bottom w:val="single" w:sz="4" w:space="0" w:color="auto"/>
              <w:right w:val="single" w:sz="4" w:space="0" w:color="auto"/>
            </w:tcBorders>
            <w:hideMark/>
          </w:tcPr>
          <w:p w:rsidR="00DF2129" w:rsidRDefault="00DF2129" w:rsidP="007D131C">
            <w:pPr>
              <w:pStyle w:val="ConsPlusNormal0"/>
              <w:ind w:firstLine="0"/>
              <w:rPr>
                <w:rFonts w:ascii="Times New Roman" w:hAnsi="Times New Roman" w:cs="Times New Roman"/>
                <w:sz w:val="24"/>
                <w:szCs w:val="24"/>
              </w:rPr>
            </w:pPr>
            <w:r>
              <w:rPr>
                <w:rFonts w:ascii="Times New Roman" w:hAnsi="Times New Roman" w:cs="Times New Roman"/>
                <w:sz w:val="24"/>
                <w:szCs w:val="24"/>
              </w:rPr>
              <w:t>Федеральный закон</w:t>
            </w:r>
            <w:r w:rsidRPr="00DF2129">
              <w:rPr>
                <w:rFonts w:ascii="Times New Roman" w:hAnsi="Times New Roman" w:cs="Times New Roman"/>
                <w:sz w:val="24"/>
                <w:szCs w:val="24"/>
              </w:rPr>
              <w:t xml:space="preserve"> от 06.10.2003 № 131-ФЗ</w:t>
            </w:r>
          </w:p>
          <w:p w:rsidR="00DF2129" w:rsidRPr="00DF2129" w:rsidRDefault="00DF2129" w:rsidP="007D131C">
            <w:pPr>
              <w:pStyle w:val="ConsPlusNormal0"/>
              <w:ind w:firstLine="0"/>
              <w:rPr>
                <w:rFonts w:ascii="Times New Roman" w:hAnsi="Times New Roman" w:cs="Times New Roman"/>
                <w:sz w:val="24"/>
                <w:szCs w:val="24"/>
              </w:rPr>
            </w:pPr>
            <w:r>
              <w:rPr>
                <w:rFonts w:ascii="Times New Roman" w:hAnsi="Times New Roman" w:cs="Times New Roman"/>
                <w:sz w:val="24"/>
                <w:szCs w:val="24"/>
              </w:rPr>
              <w:t>«</w:t>
            </w:r>
            <w:r w:rsidRPr="00DF2129">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p>
          <w:p w:rsidR="00DF2129" w:rsidRPr="00DF2129" w:rsidRDefault="00DF2129" w:rsidP="007D131C">
            <w:pPr>
              <w:pStyle w:val="ConsPlusNormal0"/>
              <w:ind w:firstLine="0"/>
              <w:rPr>
                <w:rFonts w:ascii="Times New Roman" w:hAnsi="Times New Roman" w:cs="Times New Roman"/>
                <w:sz w:val="24"/>
                <w:szCs w:val="24"/>
                <w:highlight w:val="yellow"/>
              </w:rPr>
            </w:pPr>
          </w:p>
        </w:tc>
        <w:tc>
          <w:tcPr>
            <w:tcW w:w="3258" w:type="dxa"/>
            <w:tcBorders>
              <w:top w:val="single" w:sz="4" w:space="0" w:color="auto"/>
              <w:left w:val="single" w:sz="4" w:space="0" w:color="auto"/>
              <w:bottom w:val="single" w:sz="4" w:space="0" w:color="auto"/>
              <w:right w:val="single" w:sz="4" w:space="0" w:color="auto"/>
            </w:tcBorders>
            <w:hideMark/>
          </w:tcPr>
          <w:p w:rsidR="00DF2129" w:rsidRPr="00DF2129" w:rsidRDefault="00DF2129" w:rsidP="00800064">
            <w:pPr>
              <w:pStyle w:val="ConsPlusNormal0"/>
              <w:ind w:firstLine="113"/>
              <w:rPr>
                <w:rFonts w:ascii="Times New Roman" w:hAnsi="Times New Roman" w:cs="Times New Roman"/>
                <w:sz w:val="24"/>
                <w:szCs w:val="24"/>
                <w:highlight w:val="yellow"/>
              </w:rPr>
            </w:pPr>
            <w:r w:rsidRPr="00DF2129">
              <w:rPr>
                <w:rFonts w:ascii="Times New Roman" w:hAnsi="Times New Roman" w:cs="Times New Roman"/>
                <w:sz w:val="24"/>
                <w:szCs w:val="24"/>
              </w:rPr>
              <w:t xml:space="preserve">Органы государственной власти, органы местного самоуправления, юридические лица, индивидуальные предприниматели и граждане, расположенные на территории </w:t>
            </w:r>
            <w:r w:rsidR="00800064">
              <w:rPr>
                <w:rFonts w:ascii="Times New Roman" w:hAnsi="Times New Roman" w:cs="Times New Roman"/>
                <w:sz w:val="24"/>
                <w:szCs w:val="24"/>
              </w:rPr>
              <w:t xml:space="preserve">Петропавловского </w:t>
            </w:r>
            <w:r w:rsidRPr="00DF2129">
              <w:rPr>
                <w:rFonts w:ascii="Times New Roman" w:hAnsi="Times New Roman" w:cs="Times New Roman"/>
                <w:sz w:val="24"/>
                <w:szCs w:val="24"/>
              </w:rPr>
              <w:t>сельсовета и ведущие хозяйственную деятельность, либо проживающие на территории</w:t>
            </w:r>
          </w:p>
        </w:tc>
        <w:tc>
          <w:tcPr>
            <w:tcW w:w="3401" w:type="dxa"/>
            <w:tcBorders>
              <w:top w:val="single" w:sz="4" w:space="0" w:color="auto"/>
              <w:left w:val="single" w:sz="4" w:space="0" w:color="auto"/>
              <w:bottom w:val="single" w:sz="4" w:space="0" w:color="auto"/>
              <w:right w:val="single" w:sz="4" w:space="0" w:color="auto"/>
            </w:tcBorders>
            <w:hideMark/>
          </w:tcPr>
          <w:p w:rsidR="00DF2129" w:rsidRPr="00DF2129" w:rsidRDefault="00DF2129">
            <w:pPr>
              <w:pStyle w:val="ConsPlusNormal0"/>
              <w:ind w:firstLine="114"/>
              <w:jc w:val="both"/>
              <w:rPr>
                <w:rFonts w:ascii="Times New Roman" w:hAnsi="Times New Roman" w:cs="Times New Roman"/>
                <w:sz w:val="24"/>
                <w:szCs w:val="24"/>
              </w:rPr>
            </w:pPr>
            <w:r w:rsidRPr="00DF2129">
              <w:rPr>
                <w:rFonts w:ascii="Times New Roman" w:hAnsi="Times New Roman" w:cs="Times New Roman"/>
                <w:sz w:val="24"/>
                <w:szCs w:val="24"/>
              </w:rPr>
              <w:t>статья 14</w:t>
            </w:r>
            <w:r w:rsidR="00582F1B">
              <w:rPr>
                <w:rFonts w:ascii="Times New Roman" w:hAnsi="Times New Roman" w:cs="Times New Roman"/>
                <w:sz w:val="24"/>
                <w:szCs w:val="24"/>
              </w:rPr>
              <w:t xml:space="preserve">, </w:t>
            </w:r>
            <w:r w:rsidR="002538CA">
              <w:rPr>
                <w:rFonts w:ascii="Times New Roman" w:hAnsi="Times New Roman" w:cs="Times New Roman"/>
                <w:sz w:val="24"/>
                <w:szCs w:val="24"/>
              </w:rPr>
              <w:t>пункт 5</w:t>
            </w:r>
          </w:p>
          <w:p w:rsidR="00DF2129" w:rsidRPr="00DF2129" w:rsidRDefault="00DF2129">
            <w:pPr>
              <w:pStyle w:val="ConsPlusNormal0"/>
              <w:ind w:firstLine="114"/>
              <w:jc w:val="both"/>
              <w:rPr>
                <w:rFonts w:ascii="Times New Roman" w:hAnsi="Times New Roman" w:cs="Times New Roman"/>
                <w:sz w:val="24"/>
                <w:szCs w:val="24"/>
                <w:highlight w:val="yellow"/>
              </w:rPr>
            </w:pPr>
            <w:r w:rsidRPr="00DF2129">
              <w:rPr>
                <w:rFonts w:ascii="Times New Roman" w:hAnsi="Times New Roman" w:cs="Times New Roman"/>
                <w:sz w:val="24"/>
                <w:szCs w:val="24"/>
              </w:rPr>
              <w:t>статья 43</w:t>
            </w:r>
          </w:p>
        </w:tc>
      </w:tr>
      <w:tr w:rsidR="007D131C" w:rsidTr="00DF2129">
        <w:trPr>
          <w:jc w:val="center"/>
        </w:trPr>
        <w:tc>
          <w:tcPr>
            <w:tcW w:w="567" w:type="dxa"/>
            <w:tcBorders>
              <w:top w:val="single" w:sz="4" w:space="0" w:color="auto"/>
              <w:left w:val="single" w:sz="4" w:space="0" w:color="auto"/>
              <w:bottom w:val="single" w:sz="4" w:space="0" w:color="auto"/>
              <w:right w:val="single" w:sz="4" w:space="0" w:color="auto"/>
            </w:tcBorders>
          </w:tcPr>
          <w:p w:rsidR="007D131C" w:rsidRPr="007445C7" w:rsidRDefault="007445C7" w:rsidP="00095F1B">
            <w:pPr>
              <w:jc w:val="center"/>
              <w:rPr>
                <w:lang w:eastAsia="en-US"/>
              </w:rPr>
            </w:pPr>
            <w:r>
              <w:rPr>
                <w:lang w:eastAsia="en-US"/>
              </w:rPr>
              <w:t>2</w:t>
            </w:r>
          </w:p>
        </w:tc>
        <w:tc>
          <w:tcPr>
            <w:tcW w:w="2659" w:type="dxa"/>
            <w:tcBorders>
              <w:top w:val="single" w:sz="4" w:space="0" w:color="auto"/>
              <w:left w:val="single" w:sz="4" w:space="0" w:color="auto"/>
              <w:bottom w:val="single" w:sz="4" w:space="0" w:color="auto"/>
              <w:right w:val="single" w:sz="4" w:space="0" w:color="auto"/>
            </w:tcBorders>
          </w:tcPr>
          <w:p w:rsidR="007D131C" w:rsidRDefault="007D131C" w:rsidP="007D131C">
            <w:pPr>
              <w:pStyle w:val="ConsPlusNormal0"/>
              <w:ind w:firstLine="0"/>
              <w:rPr>
                <w:rFonts w:ascii="Times New Roman" w:hAnsi="Times New Roman" w:cs="Times New Roman"/>
                <w:sz w:val="24"/>
                <w:szCs w:val="24"/>
              </w:rPr>
            </w:pPr>
            <w:r>
              <w:rPr>
                <w:rFonts w:ascii="Times New Roman" w:hAnsi="Times New Roman" w:cs="Times New Roman"/>
                <w:sz w:val="24"/>
                <w:szCs w:val="24"/>
              </w:rPr>
              <w:t>Федеральный закон</w:t>
            </w:r>
            <w:r w:rsidRPr="007D131C">
              <w:rPr>
                <w:rFonts w:ascii="Times New Roman" w:hAnsi="Times New Roman" w:cs="Times New Roman"/>
                <w:sz w:val="24"/>
                <w:szCs w:val="24"/>
              </w:rPr>
              <w:t xml:space="preserve"> от 08.11.2007 № 259-ФЗ «Устав автомобильного транспорта и городского наземного электрического транспорта»</w:t>
            </w:r>
          </w:p>
        </w:tc>
        <w:tc>
          <w:tcPr>
            <w:tcW w:w="3258" w:type="dxa"/>
            <w:tcBorders>
              <w:top w:val="single" w:sz="4" w:space="0" w:color="auto"/>
              <w:left w:val="single" w:sz="4" w:space="0" w:color="auto"/>
              <w:bottom w:val="single" w:sz="4" w:space="0" w:color="auto"/>
              <w:right w:val="single" w:sz="4" w:space="0" w:color="auto"/>
            </w:tcBorders>
          </w:tcPr>
          <w:p w:rsidR="007D131C" w:rsidRPr="00DF2129" w:rsidRDefault="007D131C" w:rsidP="007D131C">
            <w:pPr>
              <w:pStyle w:val="ConsPlusNormal0"/>
              <w:ind w:firstLine="0"/>
              <w:rPr>
                <w:rFonts w:ascii="Times New Roman" w:hAnsi="Times New Roman" w:cs="Times New Roman"/>
                <w:sz w:val="24"/>
                <w:szCs w:val="24"/>
              </w:rPr>
            </w:pPr>
            <w:r>
              <w:rPr>
                <w:rFonts w:ascii="Times New Roman" w:hAnsi="Times New Roman" w:cs="Times New Roman"/>
                <w:sz w:val="24"/>
                <w:szCs w:val="24"/>
              </w:rPr>
              <w:t>Р</w:t>
            </w:r>
            <w:r w:rsidRPr="007D131C">
              <w:rPr>
                <w:rFonts w:ascii="Times New Roman" w:hAnsi="Times New Roman" w:cs="Times New Roman"/>
                <w:sz w:val="24"/>
                <w:szCs w:val="24"/>
              </w:rPr>
              <w:t>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tc>
        <w:tc>
          <w:tcPr>
            <w:tcW w:w="3401" w:type="dxa"/>
            <w:tcBorders>
              <w:top w:val="single" w:sz="4" w:space="0" w:color="auto"/>
              <w:left w:val="single" w:sz="4" w:space="0" w:color="auto"/>
              <w:bottom w:val="single" w:sz="4" w:space="0" w:color="auto"/>
              <w:right w:val="single" w:sz="4" w:space="0" w:color="auto"/>
            </w:tcBorders>
          </w:tcPr>
          <w:p w:rsidR="007D131C" w:rsidRPr="00DF2129" w:rsidRDefault="007D131C">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статья 3.1</w:t>
            </w:r>
          </w:p>
        </w:tc>
      </w:tr>
      <w:tr w:rsidR="007D131C" w:rsidTr="00DF2129">
        <w:trPr>
          <w:jc w:val="center"/>
        </w:trPr>
        <w:tc>
          <w:tcPr>
            <w:tcW w:w="567" w:type="dxa"/>
            <w:tcBorders>
              <w:top w:val="single" w:sz="4" w:space="0" w:color="auto"/>
              <w:left w:val="single" w:sz="4" w:space="0" w:color="auto"/>
              <w:bottom w:val="single" w:sz="4" w:space="0" w:color="auto"/>
              <w:right w:val="single" w:sz="4" w:space="0" w:color="auto"/>
            </w:tcBorders>
          </w:tcPr>
          <w:p w:rsidR="007D131C" w:rsidRPr="007445C7" w:rsidRDefault="007445C7" w:rsidP="00095F1B">
            <w:pPr>
              <w:jc w:val="center"/>
              <w:rPr>
                <w:lang w:eastAsia="en-US"/>
              </w:rPr>
            </w:pPr>
            <w:r>
              <w:rPr>
                <w:lang w:eastAsia="en-US"/>
              </w:rPr>
              <w:lastRenderedPageBreak/>
              <w:t>3</w:t>
            </w:r>
          </w:p>
        </w:tc>
        <w:tc>
          <w:tcPr>
            <w:tcW w:w="2659" w:type="dxa"/>
            <w:tcBorders>
              <w:top w:val="single" w:sz="4" w:space="0" w:color="auto"/>
              <w:left w:val="single" w:sz="4" w:space="0" w:color="auto"/>
              <w:bottom w:val="single" w:sz="4" w:space="0" w:color="auto"/>
              <w:right w:val="single" w:sz="4" w:space="0" w:color="auto"/>
            </w:tcBorders>
          </w:tcPr>
          <w:p w:rsidR="007D131C" w:rsidRDefault="007D131C" w:rsidP="007D131C">
            <w:pPr>
              <w:pStyle w:val="ConsPlusNormal0"/>
              <w:ind w:firstLine="0"/>
              <w:rPr>
                <w:rFonts w:ascii="Times New Roman" w:hAnsi="Times New Roman" w:cs="Times New Roman"/>
                <w:sz w:val="24"/>
                <w:szCs w:val="24"/>
              </w:rPr>
            </w:pPr>
            <w:r w:rsidRPr="007D131C">
              <w:rPr>
                <w:rFonts w:ascii="Times New Roman" w:hAnsi="Times New Roman" w:cs="Times New Roman"/>
                <w:sz w:val="24"/>
                <w:szCs w:val="24"/>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258" w:type="dxa"/>
            <w:tcBorders>
              <w:top w:val="single" w:sz="4" w:space="0" w:color="auto"/>
              <w:left w:val="single" w:sz="4" w:space="0" w:color="auto"/>
              <w:bottom w:val="single" w:sz="4" w:space="0" w:color="auto"/>
              <w:right w:val="single" w:sz="4" w:space="0" w:color="auto"/>
            </w:tcBorders>
          </w:tcPr>
          <w:p w:rsidR="007D131C" w:rsidRPr="00DF2129" w:rsidRDefault="006E4D19" w:rsidP="00DF2129">
            <w:pPr>
              <w:pStyle w:val="ConsPlusNormal0"/>
              <w:ind w:firstLine="113"/>
              <w:jc w:val="both"/>
              <w:rPr>
                <w:rFonts w:ascii="Times New Roman" w:hAnsi="Times New Roman" w:cs="Times New Roman"/>
                <w:sz w:val="24"/>
                <w:szCs w:val="24"/>
              </w:rPr>
            </w:pPr>
            <w:r w:rsidRPr="006E4D19">
              <w:rPr>
                <w:rFonts w:ascii="Times New Roman" w:hAnsi="Times New Roman" w:cs="Times New Roman"/>
                <w:sz w:val="24"/>
                <w:szCs w:val="24"/>
              </w:rPr>
              <w:t xml:space="preserve">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w:t>
            </w:r>
            <w:r>
              <w:rPr>
                <w:rFonts w:ascii="Times New Roman" w:hAnsi="Times New Roman" w:cs="Times New Roman"/>
                <w:sz w:val="24"/>
                <w:szCs w:val="24"/>
              </w:rPr>
              <w:t>(далее - дорожная деятельность)</w:t>
            </w:r>
          </w:p>
        </w:tc>
        <w:tc>
          <w:tcPr>
            <w:tcW w:w="3401" w:type="dxa"/>
            <w:tcBorders>
              <w:top w:val="single" w:sz="4" w:space="0" w:color="auto"/>
              <w:left w:val="single" w:sz="4" w:space="0" w:color="auto"/>
              <w:bottom w:val="single" w:sz="4" w:space="0" w:color="auto"/>
              <w:right w:val="single" w:sz="4" w:space="0" w:color="auto"/>
            </w:tcBorders>
          </w:tcPr>
          <w:p w:rsidR="007D131C" w:rsidRPr="00DF2129" w:rsidRDefault="007D131C">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статья 13.1</w:t>
            </w:r>
          </w:p>
        </w:tc>
      </w:tr>
      <w:tr w:rsidR="007D131C" w:rsidTr="00DF2129">
        <w:trPr>
          <w:jc w:val="center"/>
        </w:trPr>
        <w:tc>
          <w:tcPr>
            <w:tcW w:w="567" w:type="dxa"/>
            <w:tcBorders>
              <w:top w:val="single" w:sz="4" w:space="0" w:color="auto"/>
              <w:left w:val="single" w:sz="4" w:space="0" w:color="auto"/>
              <w:bottom w:val="single" w:sz="4" w:space="0" w:color="auto"/>
              <w:right w:val="single" w:sz="4" w:space="0" w:color="auto"/>
            </w:tcBorders>
          </w:tcPr>
          <w:p w:rsidR="007D131C" w:rsidRPr="007445C7" w:rsidRDefault="007445C7" w:rsidP="00095F1B">
            <w:pPr>
              <w:jc w:val="center"/>
              <w:rPr>
                <w:lang w:eastAsia="en-US"/>
              </w:rPr>
            </w:pPr>
            <w:r>
              <w:rPr>
                <w:lang w:eastAsia="en-US"/>
              </w:rPr>
              <w:t>4</w:t>
            </w:r>
          </w:p>
        </w:tc>
        <w:tc>
          <w:tcPr>
            <w:tcW w:w="2659" w:type="dxa"/>
            <w:tcBorders>
              <w:top w:val="single" w:sz="4" w:space="0" w:color="auto"/>
              <w:left w:val="single" w:sz="4" w:space="0" w:color="auto"/>
              <w:bottom w:val="single" w:sz="4" w:space="0" w:color="auto"/>
              <w:right w:val="single" w:sz="4" w:space="0" w:color="auto"/>
            </w:tcBorders>
          </w:tcPr>
          <w:p w:rsidR="007D131C" w:rsidRDefault="007D131C" w:rsidP="007D131C">
            <w:pPr>
              <w:pStyle w:val="ConsPlusNormal0"/>
              <w:ind w:firstLine="0"/>
              <w:rPr>
                <w:rFonts w:ascii="Times New Roman" w:hAnsi="Times New Roman" w:cs="Times New Roman"/>
                <w:sz w:val="24"/>
                <w:szCs w:val="24"/>
              </w:rPr>
            </w:pPr>
            <w:r w:rsidRPr="007D131C">
              <w:rPr>
                <w:rFonts w:ascii="Times New Roman" w:hAnsi="Times New Roman" w:cs="Times New Roman"/>
                <w:sz w:val="24"/>
                <w:szCs w:val="24"/>
              </w:rPr>
              <w:t>Федеральным законом от 31.07.2020 № 248-ФЗ «О государственном контроле (надзоре) и муниципальном контроле в Российской Федерации»</w:t>
            </w:r>
          </w:p>
        </w:tc>
        <w:tc>
          <w:tcPr>
            <w:tcW w:w="3258" w:type="dxa"/>
            <w:tcBorders>
              <w:top w:val="single" w:sz="4" w:space="0" w:color="auto"/>
              <w:left w:val="single" w:sz="4" w:space="0" w:color="auto"/>
              <w:bottom w:val="single" w:sz="4" w:space="0" w:color="auto"/>
              <w:right w:val="single" w:sz="4" w:space="0" w:color="auto"/>
            </w:tcBorders>
          </w:tcPr>
          <w:p w:rsidR="007D131C" w:rsidRPr="00DF2129" w:rsidRDefault="00F13A0A" w:rsidP="00DF2129">
            <w:pPr>
              <w:pStyle w:val="ConsPlusNormal0"/>
              <w:ind w:firstLine="113"/>
              <w:jc w:val="both"/>
              <w:rPr>
                <w:rFonts w:ascii="Times New Roman" w:hAnsi="Times New Roman" w:cs="Times New Roman"/>
                <w:sz w:val="24"/>
                <w:szCs w:val="24"/>
              </w:rPr>
            </w:pPr>
            <w:r w:rsidRPr="00F13A0A">
              <w:rPr>
                <w:rFonts w:ascii="Times New Roman" w:hAnsi="Times New Roman" w:cs="Times New Roman"/>
                <w:sz w:val="24"/>
                <w:szCs w:val="24"/>
              </w:rP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tc>
        <w:tc>
          <w:tcPr>
            <w:tcW w:w="3401" w:type="dxa"/>
            <w:tcBorders>
              <w:top w:val="single" w:sz="4" w:space="0" w:color="auto"/>
              <w:left w:val="single" w:sz="4" w:space="0" w:color="auto"/>
              <w:bottom w:val="single" w:sz="4" w:space="0" w:color="auto"/>
              <w:right w:val="single" w:sz="4" w:space="0" w:color="auto"/>
            </w:tcBorders>
          </w:tcPr>
          <w:p w:rsidR="007D131C" w:rsidRPr="00DF2129" w:rsidRDefault="007D131C">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статья 44</w:t>
            </w:r>
          </w:p>
        </w:tc>
      </w:tr>
    </w:tbl>
    <w:p w:rsidR="00DF2129" w:rsidRDefault="00DF2129"/>
    <w:p w:rsidR="00582F1B" w:rsidRPr="00B74727" w:rsidRDefault="00582F1B" w:rsidP="00B74727">
      <w:pPr>
        <w:autoSpaceDE w:val="0"/>
        <w:autoSpaceDN w:val="0"/>
        <w:adjustRightInd w:val="0"/>
        <w:jc w:val="center"/>
        <w:outlineLvl w:val="0"/>
        <w:rPr>
          <w:bCs/>
          <w:sz w:val="28"/>
          <w:szCs w:val="28"/>
        </w:rPr>
      </w:pPr>
      <w:r>
        <w:rPr>
          <w:sz w:val="28"/>
          <w:szCs w:val="28"/>
        </w:rPr>
        <w:t xml:space="preserve">Раздел </w:t>
      </w:r>
      <w:r>
        <w:rPr>
          <w:sz w:val="28"/>
          <w:szCs w:val="28"/>
          <w:lang w:val="en-US"/>
        </w:rPr>
        <w:t>II</w:t>
      </w:r>
      <w:r>
        <w:rPr>
          <w:sz w:val="28"/>
          <w:szCs w:val="28"/>
        </w:rPr>
        <w:t xml:space="preserve">. </w:t>
      </w:r>
      <w:r>
        <w:rPr>
          <w:bCs/>
          <w:sz w:val="28"/>
          <w:szCs w:val="28"/>
        </w:rPr>
        <w:t>Постановления и распоряжения Прав</w:t>
      </w:r>
      <w:r w:rsidR="007445C7">
        <w:rPr>
          <w:bCs/>
          <w:sz w:val="28"/>
          <w:szCs w:val="28"/>
        </w:rPr>
        <w:t>ительства Российской Федерации</w:t>
      </w:r>
    </w:p>
    <w:p w:rsidR="00582F1B" w:rsidRDefault="00582F1B" w:rsidP="00582F1B"/>
    <w:tbl>
      <w:tblPr>
        <w:tblW w:w="9885" w:type="dxa"/>
        <w:jc w:val="center"/>
        <w:tblLayout w:type="fixed"/>
        <w:tblCellMar>
          <w:top w:w="102" w:type="dxa"/>
          <w:left w:w="62" w:type="dxa"/>
          <w:bottom w:w="102" w:type="dxa"/>
          <w:right w:w="62" w:type="dxa"/>
        </w:tblCellMar>
        <w:tblLook w:val="04A0"/>
      </w:tblPr>
      <w:tblGrid>
        <w:gridCol w:w="567"/>
        <w:gridCol w:w="2659"/>
        <w:gridCol w:w="3258"/>
        <w:gridCol w:w="3401"/>
      </w:tblGrid>
      <w:tr w:rsidR="00582F1B" w:rsidTr="00582F1B">
        <w:trPr>
          <w:jc w:val="center"/>
        </w:trPr>
        <w:tc>
          <w:tcPr>
            <w:tcW w:w="567" w:type="dxa"/>
            <w:tcBorders>
              <w:top w:val="single" w:sz="4" w:space="0" w:color="auto"/>
              <w:left w:val="single" w:sz="4" w:space="0" w:color="auto"/>
              <w:bottom w:val="single" w:sz="4" w:space="0" w:color="auto"/>
              <w:right w:val="single" w:sz="4" w:space="0" w:color="auto"/>
            </w:tcBorders>
            <w:hideMark/>
          </w:tcPr>
          <w:p w:rsidR="00582F1B" w:rsidRDefault="00582F1B">
            <w:pPr>
              <w:pStyle w:val="ConsPlusNormal0"/>
              <w:jc w:val="both"/>
              <w:rPr>
                <w:rFonts w:ascii="Times New Roman" w:hAnsi="Times New Roman" w:cs="Times New Roman"/>
                <w:sz w:val="24"/>
                <w:szCs w:val="24"/>
              </w:rPr>
            </w:pPr>
            <w:r>
              <w:rPr>
                <w:rFonts w:ascii="Times New Roman" w:hAnsi="Times New Roman" w:cs="Times New Roman"/>
                <w:sz w:val="24"/>
                <w:szCs w:val="24"/>
              </w:rPr>
              <w:t>9</w:t>
            </w:r>
          </w:p>
          <w:p w:rsidR="00582F1B" w:rsidRDefault="00582F1B">
            <w:pPr>
              <w:jc w:val="center"/>
            </w:pPr>
            <w:r>
              <w:t>1</w:t>
            </w:r>
          </w:p>
        </w:tc>
        <w:tc>
          <w:tcPr>
            <w:tcW w:w="2660" w:type="dxa"/>
            <w:tcBorders>
              <w:top w:val="single" w:sz="4" w:space="0" w:color="auto"/>
              <w:left w:val="single" w:sz="4" w:space="0" w:color="auto"/>
              <w:bottom w:val="single" w:sz="4" w:space="0" w:color="auto"/>
              <w:right w:val="single" w:sz="4" w:space="0" w:color="auto"/>
            </w:tcBorders>
            <w:hideMark/>
          </w:tcPr>
          <w:p w:rsidR="00582F1B" w:rsidRDefault="007D131C" w:rsidP="007D131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D131C">
              <w:rPr>
                <w:rFonts w:ascii="Times New Roman" w:hAnsi="Times New Roman" w:cs="Times New Roman"/>
                <w:sz w:val="24"/>
                <w:szCs w:val="24"/>
              </w:rPr>
              <w:t xml:space="preserve">Правительства </w:t>
            </w:r>
            <w:r w:rsidRPr="007D131C">
              <w:rPr>
                <w:rFonts w:ascii="Times New Roman" w:hAnsi="Times New Roman" w:cs="Times New Roman"/>
                <w:sz w:val="24"/>
                <w:szCs w:val="24"/>
              </w:rPr>
              <w:lastRenderedPageBreak/>
              <w:t>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c>
          <w:tcPr>
            <w:tcW w:w="3260" w:type="dxa"/>
            <w:tcBorders>
              <w:top w:val="single" w:sz="4" w:space="0" w:color="auto"/>
              <w:left w:val="single" w:sz="4" w:space="0" w:color="auto"/>
              <w:bottom w:val="single" w:sz="4" w:space="0" w:color="auto"/>
              <w:right w:val="single" w:sz="4" w:space="0" w:color="auto"/>
            </w:tcBorders>
            <w:hideMark/>
          </w:tcPr>
          <w:p w:rsidR="00582F1B" w:rsidRDefault="00582F1B" w:rsidP="007445C7">
            <w:pPr>
              <w:pStyle w:val="ConsPlusNormal0"/>
              <w:ind w:firstLine="113"/>
              <w:rPr>
                <w:rFonts w:ascii="Times New Roman" w:hAnsi="Times New Roman" w:cs="Times New Roman"/>
                <w:sz w:val="24"/>
                <w:szCs w:val="24"/>
              </w:rPr>
            </w:pPr>
            <w:r>
              <w:rPr>
                <w:rFonts w:ascii="Times New Roman" w:hAnsi="Times New Roman" w:cs="Times New Roman"/>
                <w:sz w:val="24"/>
                <w:szCs w:val="24"/>
              </w:rPr>
              <w:lastRenderedPageBreak/>
              <w:t xml:space="preserve">Юридические лица, индивидуальные </w:t>
            </w:r>
            <w:r>
              <w:rPr>
                <w:rFonts w:ascii="Times New Roman" w:hAnsi="Times New Roman" w:cs="Times New Roman"/>
                <w:sz w:val="24"/>
                <w:szCs w:val="24"/>
              </w:rPr>
              <w:lastRenderedPageBreak/>
              <w:t xml:space="preserve">предприниматели и граждане, </w:t>
            </w:r>
            <w:r w:rsidRPr="00582F1B">
              <w:rPr>
                <w:rFonts w:ascii="Times New Roman" w:hAnsi="Times New Roman" w:cs="Times New Roman"/>
                <w:sz w:val="24"/>
                <w:szCs w:val="24"/>
              </w:rPr>
              <w:t>ведущие хозяйственную деятельность, либо проживающие на территории</w:t>
            </w:r>
            <w:r w:rsidR="007445C7">
              <w:rPr>
                <w:rFonts w:ascii="Times New Roman" w:hAnsi="Times New Roman" w:cs="Times New Roman"/>
                <w:sz w:val="24"/>
                <w:szCs w:val="24"/>
              </w:rPr>
              <w:t xml:space="preserve"> </w:t>
            </w:r>
            <w:r w:rsidR="00800064">
              <w:rPr>
                <w:rFonts w:ascii="Times New Roman" w:hAnsi="Times New Roman" w:cs="Times New Roman"/>
                <w:sz w:val="24"/>
                <w:szCs w:val="24"/>
              </w:rPr>
              <w:t>Петропавловского</w:t>
            </w:r>
            <w:r w:rsidR="007445C7">
              <w:rPr>
                <w:rFonts w:ascii="Times New Roman" w:hAnsi="Times New Roman" w:cs="Times New Roman"/>
                <w:sz w:val="24"/>
                <w:szCs w:val="24"/>
              </w:rPr>
              <w:t xml:space="preserve"> сельсовета.</w:t>
            </w:r>
          </w:p>
          <w:p w:rsidR="007445C7" w:rsidRDefault="007445C7" w:rsidP="007445C7">
            <w:pPr>
              <w:pStyle w:val="ConsPlusNormal0"/>
              <w:ind w:firstLine="113"/>
              <w:rPr>
                <w:rFonts w:ascii="Times New Roman" w:hAnsi="Times New Roman" w:cs="Times New Roman"/>
                <w:sz w:val="24"/>
                <w:szCs w:val="24"/>
              </w:rPr>
            </w:pPr>
            <w:r>
              <w:rPr>
                <w:rFonts w:ascii="Times New Roman" w:hAnsi="Times New Roman" w:cs="Times New Roman"/>
                <w:sz w:val="24"/>
                <w:szCs w:val="24"/>
              </w:rPr>
              <w:t>Н</w:t>
            </w:r>
            <w:r w:rsidRPr="007445C7">
              <w:rPr>
                <w:rFonts w:ascii="Times New Roman" w:hAnsi="Times New Roman" w:cs="Times New Roman"/>
                <w:sz w:val="24"/>
                <w:szCs w:val="24"/>
              </w:rPr>
              <w:t>астоящие Правила устанавливают порядок разработки и утверждения контрольными (надзорными) органами для реализации в очередном календарном году программ профилактики рисков причинения вреда (ущерба) охраняемым законом ценностям (далее - программа профилактики) по соответствующему виду государственного контроля (надзора), виду муниципального контроля</w:t>
            </w:r>
          </w:p>
        </w:tc>
        <w:tc>
          <w:tcPr>
            <w:tcW w:w="3403" w:type="dxa"/>
            <w:tcBorders>
              <w:top w:val="single" w:sz="4" w:space="0" w:color="auto"/>
              <w:left w:val="single" w:sz="4" w:space="0" w:color="auto"/>
              <w:bottom w:val="single" w:sz="4" w:space="0" w:color="auto"/>
              <w:right w:val="single" w:sz="4" w:space="0" w:color="auto"/>
            </w:tcBorders>
            <w:hideMark/>
          </w:tcPr>
          <w:p w:rsidR="006B45E5" w:rsidRDefault="007445C7">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lastRenderedPageBreak/>
              <w:t>весь документ</w:t>
            </w:r>
          </w:p>
        </w:tc>
      </w:tr>
    </w:tbl>
    <w:p w:rsidR="00582F1B" w:rsidRDefault="00582F1B"/>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I</w:t>
      </w:r>
      <w:r w:rsidR="00582F1B">
        <w:rPr>
          <w:rFonts w:ascii="Times New Roman" w:hAnsi="Times New Roman" w:cs="Times New Roman"/>
          <w:sz w:val="28"/>
          <w:szCs w:val="28"/>
          <w:lang w:val="en-US"/>
        </w:rPr>
        <w:t>I</w:t>
      </w:r>
      <w:r>
        <w:rPr>
          <w:rFonts w:ascii="Times New Roman" w:hAnsi="Times New Roman" w:cs="Times New Roman"/>
          <w:sz w:val="28"/>
          <w:szCs w:val="28"/>
        </w:rPr>
        <w:t>. Нормативные правовые акты</w:t>
      </w: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800064">
        <w:rPr>
          <w:rFonts w:ascii="Times New Roman" w:hAnsi="Times New Roman" w:cs="Times New Roman"/>
          <w:sz w:val="28"/>
          <w:szCs w:val="28"/>
        </w:rPr>
        <w:t>Петропавловского</w:t>
      </w:r>
      <w:r>
        <w:rPr>
          <w:rFonts w:ascii="Times New Roman" w:hAnsi="Times New Roman" w:cs="Times New Roman"/>
          <w:sz w:val="28"/>
          <w:szCs w:val="28"/>
        </w:rPr>
        <w:t xml:space="preserve"> сельсовет</w:t>
      </w:r>
    </w:p>
    <w:tbl>
      <w:tblPr>
        <w:tblW w:w="9973" w:type="dxa"/>
        <w:jc w:val="center"/>
        <w:tblLayout w:type="fixed"/>
        <w:tblCellMar>
          <w:top w:w="102" w:type="dxa"/>
          <w:left w:w="62" w:type="dxa"/>
          <w:bottom w:w="102" w:type="dxa"/>
          <w:right w:w="62" w:type="dxa"/>
        </w:tblCellMar>
        <w:tblLook w:val="04A0"/>
      </w:tblPr>
      <w:tblGrid>
        <w:gridCol w:w="675"/>
        <w:gridCol w:w="6"/>
        <w:gridCol w:w="2716"/>
        <w:gridCol w:w="1790"/>
        <w:gridCol w:w="2688"/>
        <w:gridCol w:w="2098"/>
      </w:tblGrid>
      <w:tr w:rsidR="00DF2129" w:rsidTr="0082433D">
        <w:trPr>
          <w:trHeight w:val="2530"/>
          <w:jc w:val="center"/>
        </w:trPr>
        <w:tc>
          <w:tcPr>
            <w:tcW w:w="681" w:type="dxa"/>
            <w:gridSpan w:val="2"/>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jc w:val="center"/>
              <w:rPr>
                <w:rFonts w:ascii="Times New Roman" w:hAnsi="Times New Roman" w:cs="Times New Roman"/>
                <w:sz w:val="24"/>
                <w:szCs w:val="24"/>
              </w:rPr>
            </w:pPr>
            <w:r>
              <w:rPr>
                <w:rFonts w:ascii="Times New Roman" w:hAnsi="Times New Roman" w:cs="Times New Roman"/>
                <w:sz w:val="24"/>
                <w:szCs w:val="24"/>
              </w:rPr>
              <w:t>N№ п/п</w:t>
            </w:r>
          </w:p>
        </w:tc>
        <w:tc>
          <w:tcPr>
            <w:tcW w:w="2716"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 (обозначение)</w:t>
            </w:r>
          </w:p>
        </w:tc>
        <w:tc>
          <w:tcPr>
            <w:tcW w:w="1790"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Сведения об утверждении</w:t>
            </w:r>
          </w:p>
        </w:tc>
        <w:tc>
          <w:tcPr>
            <w:tcW w:w="2688" w:type="dxa"/>
            <w:tcBorders>
              <w:top w:val="single" w:sz="4" w:space="0" w:color="auto"/>
              <w:left w:val="single" w:sz="4" w:space="0" w:color="auto"/>
              <w:bottom w:val="single" w:sz="4" w:space="0" w:color="auto"/>
              <w:right w:val="single" w:sz="4" w:space="0" w:color="auto"/>
            </w:tcBorders>
            <w:vAlign w:val="center"/>
            <w:hideMark/>
          </w:tcPr>
          <w:p w:rsidR="00DF2129" w:rsidRDefault="00DF2129" w:rsidP="002538CA">
            <w:pPr>
              <w:pStyle w:val="ConsPlusNormal0"/>
              <w:ind w:firstLine="0"/>
              <w:rPr>
                <w:rFonts w:ascii="Times New Roman" w:hAnsi="Times New Roman" w:cs="Times New Roman"/>
                <w:sz w:val="24"/>
                <w:szCs w:val="24"/>
              </w:rPr>
            </w:pPr>
            <w:r>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2098"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DF2129" w:rsidTr="0082433D">
        <w:trPr>
          <w:trHeight w:val="248"/>
          <w:jc w:val="center"/>
        </w:trPr>
        <w:tc>
          <w:tcPr>
            <w:tcW w:w="675"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1</w:t>
            </w:r>
          </w:p>
        </w:tc>
        <w:tc>
          <w:tcPr>
            <w:tcW w:w="2722" w:type="dxa"/>
            <w:gridSpan w:val="2"/>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2</w:t>
            </w:r>
          </w:p>
        </w:tc>
        <w:tc>
          <w:tcPr>
            <w:tcW w:w="1790"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3</w:t>
            </w:r>
          </w:p>
        </w:tc>
        <w:tc>
          <w:tcPr>
            <w:tcW w:w="2688" w:type="dxa"/>
            <w:tcBorders>
              <w:top w:val="single" w:sz="4" w:space="0" w:color="auto"/>
              <w:left w:val="single" w:sz="4" w:space="0" w:color="auto"/>
              <w:bottom w:val="single" w:sz="4" w:space="0" w:color="auto"/>
              <w:right w:val="single" w:sz="4" w:space="0" w:color="auto"/>
            </w:tcBorders>
            <w:hideMark/>
          </w:tcPr>
          <w:p w:rsidR="00DF2129" w:rsidRDefault="00DF2129" w:rsidP="002538CA">
            <w:pPr>
              <w:pStyle w:val="ConsPlusNormal0"/>
              <w:rPr>
                <w:rFonts w:ascii="Times New Roman" w:hAnsi="Times New Roman" w:cs="Times New Roman"/>
              </w:rPr>
            </w:pPr>
            <w:r>
              <w:rPr>
                <w:rFonts w:ascii="Times New Roman" w:hAnsi="Times New Roman" w:cs="Times New Roman"/>
              </w:rPr>
              <w:t xml:space="preserve">      4</w:t>
            </w:r>
          </w:p>
        </w:tc>
        <w:tc>
          <w:tcPr>
            <w:tcW w:w="2098"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rPr>
                <w:rFonts w:ascii="Times New Roman" w:hAnsi="Times New Roman" w:cs="Times New Roman"/>
              </w:rPr>
            </w:pPr>
            <w:r>
              <w:rPr>
                <w:rFonts w:ascii="Times New Roman" w:hAnsi="Times New Roman" w:cs="Times New Roman"/>
              </w:rPr>
              <w:t xml:space="preserve">   5</w:t>
            </w:r>
          </w:p>
        </w:tc>
      </w:tr>
      <w:tr w:rsidR="00582F1B" w:rsidTr="0082433D">
        <w:trPr>
          <w:trHeight w:val="248"/>
          <w:jc w:val="center"/>
        </w:trPr>
        <w:tc>
          <w:tcPr>
            <w:tcW w:w="675" w:type="dxa"/>
            <w:tcBorders>
              <w:top w:val="single" w:sz="4" w:space="0" w:color="auto"/>
              <w:left w:val="single" w:sz="4" w:space="0" w:color="auto"/>
              <w:bottom w:val="single" w:sz="4" w:space="0" w:color="auto"/>
              <w:right w:val="single" w:sz="4" w:space="0" w:color="auto"/>
            </w:tcBorders>
          </w:tcPr>
          <w:p w:rsidR="00582F1B" w:rsidRDefault="00582F1B">
            <w:pPr>
              <w:pStyle w:val="ConsPlusNormal0"/>
              <w:ind w:firstLine="0"/>
              <w:jc w:val="center"/>
              <w:rPr>
                <w:rFonts w:ascii="Times New Roman" w:hAnsi="Times New Roman" w:cs="Times New Roman"/>
              </w:rPr>
            </w:pPr>
            <w:r>
              <w:rPr>
                <w:rFonts w:ascii="Times New Roman" w:hAnsi="Times New Roman" w:cs="Times New Roman"/>
              </w:rPr>
              <w:t>1</w:t>
            </w:r>
          </w:p>
        </w:tc>
        <w:tc>
          <w:tcPr>
            <w:tcW w:w="2722" w:type="dxa"/>
            <w:gridSpan w:val="2"/>
            <w:tcBorders>
              <w:top w:val="single" w:sz="4" w:space="0" w:color="auto"/>
              <w:left w:val="single" w:sz="4" w:space="0" w:color="auto"/>
              <w:bottom w:val="single" w:sz="4" w:space="0" w:color="auto"/>
              <w:right w:val="single" w:sz="4" w:space="0" w:color="auto"/>
            </w:tcBorders>
          </w:tcPr>
          <w:p w:rsidR="00582F1B" w:rsidRDefault="00582F1B" w:rsidP="00800064">
            <w:pPr>
              <w:pStyle w:val="ConsPlusNormal0"/>
              <w:ind w:firstLine="0"/>
              <w:rPr>
                <w:rFonts w:ascii="Times New Roman" w:hAnsi="Times New Roman" w:cs="Times New Roman"/>
              </w:rPr>
            </w:pPr>
            <w:r>
              <w:rPr>
                <w:rFonts w:ascii="Times New Roman" w:hAnsi="Times New Roman" w:cs="Times New Roman"/>
              </w:rPr>
              <w:t xml:space="preserve">Устав </w:t>
            </w:r>
            <w:r w:rsidR="00800064">
              <w:rPr>
                <w:rFonts w:ascii="Times New Roman" w:hAnsi="Times New Roman" w:cs="Times New Roman"/>
              </w:rPr>
              <w:t xml:space="preserve">Петропавловского </w:t>
            </w:r>
            <w:r>
              <w:rPr>
                <w:rFonts w:ascii="Times New Roman" w:hAnsi="Times New Roman" w:cs="Times New Roman"/>
              </w:rPr>
              <w:t xml:space="preserve">сельсовета </w:t>
            </w:r>
            <w:r w:rsidR="004D2304">
              <w:rPr>
                <w:rFonts w:ascii="Times New Roman" w:hAnsi="Times New Roman" w:cs="Times New Roman"/>
              </w:rPr>
              <w:t xml:space="preserve">Абанского </w:t>
            </w:r>
            <w:r>
              <w:rPr>
                <w:rFonts w:ascii="Times New Roman" w:hAnsi="Times New Roman" w:cs="Times New Roman"/>
              </w:rPr>
              <w:t>района Красноярского края</w:t>
            </w:r>
          </w:p>
        </w:tc>
        <w:tc>
          <w:tcPr>
            <w:tcW w:w="1790" w:type="dxa"/>
            <w:tcBorders>
              <w:top w:val="single" w:sz="4" w:space="0" w:color="auto"/>
              <w:left w:val="single" w:sz="4" w:space="0" w:color="auto"/>
              <w:bottom w:val="single" w:sz="4" w:space="0" w:color="auto"/>
              <w:right w:val="single" w:sz="4" w:space="0" w:color="auto"/>
            </w:tcBorders>
          </w:tcPr>
          <w:p w:rsidR="00800064" w:rsidRPr="00D42FF7" w:rsidRDefault="00800064" w:rsidP="00800064">
            <w:pPr>
              <w:jc w:val="center"/>
            </w:pPr>
            <w:r w:rsidRPr="00D42FF7">
              <w:rPr>
                <w:color w:val="000000"/>
                <w:sz w:val="22"/>
                <w:szCs w:val="22"/>
              </w:rPr>
              <w:t>Принят</w:t>
            </w:r>
          </w:p>
          <w:p w:rsidR="00800064" w:rsidRPr="00D42FF7" w:rsidRDefault="00800064" w:rsidP="00800064">
            <w:pPr>
              <w:jc w:val="center"/>
            </w:pPr>
            <w:r w:rsidRPr="00D42FF7">
              <w:rPr>
                <w:color w:val="000000"/>
                <w:sz w:val="22"/>
                <w:szCs w:val="22"/>
              </w:rPr>
              <w:t>Сходом граждан</w:t>
            </w:r>
          </w:p>
          <w:p w:rsidR="00800064" w:rsidRPr="00D42FF7" w:rsidRDefault="00800064" w:rsidP="00800064">
            <w:pPr>
              <w:jc w:val="center"/>
            </w:pPr>
            <w:r w:rsidRPr="00D42FF7">
              <w:rPr>
                <w:color w:val="000000"/>
                <w:sz w:val="22"/>
                <w:szCs w:val="22"/>
              </w:rPr>
              <w:t>от 11.07.2001 г.</w:t>
            </w:r>
          </w:p>
          <w:p w:rsidR="00582F1B" w:rsidRDefault="00582F1B" w:rsidP="0082433D">
            <w:pPr>
              <w:jc w:val="both"/>
            </w:pPr>
          </w:p>
        </w:tc>
        <w:tc>
          <w:tcPr>
            <w:tcW w:w="2688" w:type="dxa"/>
            <w:tcBorders>
              <w:top w:val="single" w:sz="4" w:space="0" w:color="auto"/>
              <w:left w:val="single" w:sz="4" w:space="0" w:color="auto"/>
              <w:bottom w:val="single" w:sz="4" w:space="0" w:color="auto"/>
              <w:right w:val="single" w:sz="4" w:space="0" w:color="auto"/>
            </w:tcBorders>
          </w:tcPr>
          <w:p w:rsidR="00582F1B" w:rsidRDefault="00582F1B" w:rsidP="002538CA">
            <w:pPr>
              <w:pStyle w:val="ConsPlusNormal0"/>
              <w:ind w:firstLine="0"/>
              <w:rPr>
                <w:rFonts w:ascii="Times New Roman" w:hAnsi="Times New Roman" w:cs="Times New Roman"/>
              </w:rPr>
            </w:pPr>
            <w:r w:rsidRPr="00582F1B">
              <w:rPr>
                <w:rFonts w:ascii="Times New Roman" w:hAnsi="Times New Roman" w:cs="Times New Roman"/>
              </w:rPr>
              <w:t>Юридические лица, индивидуальные предприниматели, граждане</w:t>
            </w:r>
          </w:p>
        </w:tc>
        <w:tc>
          <w:tcPr>
            <w:tcW w:w="2098" w:type="dxa"/>
            <w:tcBorders>
              <w:top w:val="single" w:sz="4" w:space="0" w:color="auto"/>
              <w:left w:val="single" w:sz="4" w:space="0" w:color="auto"/>
              <w:bottom w:val="single" w:sz="4" w:space="0" w:color="auto"/>
              <w:right w:val="single" w:sz="4" w:space="0" w:color="auto"/>
            </w:tcBorders>
          </w:tcPr>
          <w:p w:rsidR="00800064" w:rsidRPr="00C615FF" w:rsidRDefault="00800064" w:rsidP="00800064">
            <w:pPr>
              <w:pStyle w:val="ConsPlusNormal0"/>
              <w:ind w:firstLine="116"/>
              <w:rPr>
                <w:rFonts w:ascii="Times New Roman" w:hAnsi="Times New Roman" w:cs="Times New Roman"/>
              </w:rPr>
            </w:pPr>
            <w:r w:rsidRPr="00C615FF">
              <w:rPr>
                <w:rFonts w:ascii="Times New Roman" w:hAnsi="Times New Roman" w:cs="Times New Roman"/>
              </w:rPr>
              <w:t xml:space="preserve">статья </w:t>
            </w:r>
            <w:r>
              <w:rPr>
                <w:rFonts w:ascii="Times New Roman" w:hAnsi="Times New Roman" w:cs="Times New Roman"/>
              </w:rPr>
              <w:t>7</w:t>
            </w:r>
          </w:p>
          <w:p w:rsidR="00800064" w:rsidRDefault="00800064" w:rsidP="00800064">
            <w:pPr>
              <w:pStyle w:val="ConsPlusNormal0"/>
              <w:ind w:firstLine="116"/>
              <w:rPr>
                <w:rFonts w:ascii="Times New Roman" w:hAnsi="Times New Roman" w:cs="Times New Roman"/>
              </w:rPr>
            </w:pPr>
            <w:r w:rsidRPr="00C615FF">
              <w:rPr>
                <w:rFonts w:ascii="Times New Roman" w:hAnsi="Times New Roman" w:cs="Times New Roman"/>
              </w:rPr>
              <w:t>статья 1</w:t>
            </w:r>
            <w:r>
              <w:rPr>
                <w:rFonts w:ascii="Times New Roman" w:hAnsi="Times New Roman" w:cs="Times New Roman"/>
              </w:rPr>
              <w:t>6</w:t>
            </w:r>
          </w:p>
          <w:p w:rsidR="00582F1B" w:rsidRDefault="00800064" w:rsidP="00800064">
            <w:pPr>
              <w:pStyle w:val="ConsPlusNormal0"/>
              <w:ind w:firstLine="116"/>
              <w:rPr>
                <w:rFonts w:ascii="Times New Roman" w:hAnsi="Times New Roman" w:cs="Times New Roman"/>
              </w:rPr>
            </w:pPr>
            <w:r>
              <w:rPr>
                <w:rFonts w:ascii="Times New Roman" w:hAnsi="Times New Roman" w:cs="Times New Roman"/>
              </w:rPr>
              <w:t>статья 33.1</w:t>
            </w:r>
          </w:p>
        </w:tc>
      </w:tr>
      <w:tr w:rsidR="00DF2129" w:rsidTr="0082433D">
        <w:trPr>
          <w:trHeight w:val="1705"/>
          <w:jc w:val="center"/>
        </w:trPr>
        <w:tc>
          <w:tcPr>
            <w:tcW w:w="681" w:type="dxa"/>
            <w:gridSpan w:val="2"/>
            <w:tcBorders>
              <w:top w:val="single" w:sz="4" w:space="0" w:color="auto"/>
              <w:left w:val="single" w:sz="4" w:space="0" w:color="auto"/>
              <w:bottom w:val="single" w:sz="4" w:space="0" w:color="auto"/>
              <w:right w:val="single" w:sz="4" w:space="0" w:color="auto"/>
            </w:tcBorders>
          </w:tcPr>
          <w:p w:rsidR="00DF2129" w:rsidRDefault="00DF2129">
            <w:pPr>
              <w:pStyle w:val="ConsPlusNormal0"/>
              <w:jc w:val="center"/>
              <w:rPr>
                <w:rFonts w:ascii="Times New Roman" w:hAnsi="Times New Roman" w:cs="Times New Roman"/>
                <w:sz w:val="24"/>
                <w:szCs w:val="24"/>
              </w:rPr>
            </w:pPr>
          </w:p>
          <w:p w:rsidR="00DF2129" w:rsidRDefault="00DF2129">
            <w:pPr>
              <w:jc w:val="center"/>
            </w:pPr>
            <w:r>
              <w:t>2</w:t>
            </w:r>
          </w:p>
        </w:tc>
        <w:tc>
          <w:tcPr>
            <w:tcW w:w="2716" w:type="dxa"/>
            <w:tcBorders>
              <w:top w:val="single" w:sz="4" w:space="0" w:color="auto"/>
              <w:left w:val="single" w:sz="4" w:space="0" w:color="auto"/>
              <w:bottom w:val="single" w:sz="4" w:space="0" w:color="auto"/>
              <w:right w:val="single" w:sz="4" w:space="0" w:color="auto"/>
            </w:tcBorders>
            <w:hideMark/>
          </w:tcPr>
          <w:p w:rsidR="00800064" w:rsidRPr="00800064" w:rsidRDefault="00800064" w:rsidP="00800064">
            <w:pPr>
              <w:jc w:val="center"/>
              <w:rPr>
                <w:color w:val="000000"/>
              </w:rPr>
            </w:pPr>
            <w:r w:rsidRPr="00800064">
              <w:rPr>
                <w:bCs/>
                <w:color w:val="000000"/>
              </w:rPr>
              <w:t xml:space="preserve">Об утверждении Положения </w:t>
            </w:r>
            <w:bookmarkStart w:id="0" w:name="_Hlk77671647"/>
            <w:r w:rsidRPr="00800064">
              <w:rPr>
                <w:bCs/>
                <w:color w:val="000000"/>
              </w:rPr>
              <w:t xml:space="preserve">о муниципальном контроле </w:t>
            </w:r>
            <w:r w:rsidRPr="00800064">
              <w:rPr>
                <w:bCs/>
                <w:color w:val="000000"/>
              </w:rPr>
              <w:br/>
            </w:r>
            <w:bookmarkStart w:id="1" w:name="_Hlk77686366"/>
            <w:r w:rsidRPr="00800064">
              <w:rPr>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r w:rsidRPr="00800064">
              <w:rPr>
                <w:bCs/>
                <w:color w:val="000000"/>
              </w:rPr>
              <w:lastRenderedPageBreak/>
              <w:t xml:space="preserve">Петропавловского сельсовета Абанского района Красноярского края </w:t>
            </w:r>
            <w:bookmarkEnd w:id="0"/>
          </w:p>
          <w:bookmarkEnd w:id="1"/>
          <w:p w:rsidR="00800064" w:rsidRPr="00800064" w:rsidRDefault="00800064" w:rsidP="00800064">
            <w:pPr>
              <w:rPr>
                <w:i/>
                <w:iCs/>
                <w:color w:val="000000"/>
              </w:rPr>
            </w:pPr>
          </w:p>
          <w:p w:rsidR="00DF2129" w:rsidRPr="00800064" w:rsidRDefault="00DF2129" w:rsidP="00DF2129">
            <w:pPr>
              <w:jc w:val="both"/>
            </w:pPr>
          </w:p>
        </w:tc>
        <w:tc>
          <w:tcPr>
            <w:tcW w:w="1790" w:type="dxa"/>
            <w:tcBorders>
              <w:top w:val="single" w:sz="4" w:space="0" w:color="auto"/>
              <w:left w:val="single" w:sz="4" w:space="0" w:color="auto"/>
              <w:bottom w:val="single" w:sz="4" w:space="0" w:color="auto"/>
              <w:right w:val="single" w:sz="4" w:space="0" w:color="auto"/>
            </w:tcBorders>
          </w:tcPr>
          <w:p w:rsidR="00DF2129" w:rsidRPr="00800064" w:rsidRDefault="00DF2129" w:rsidP="00DF2129">
            <w:pPr>
              <w:autoSpaceDE w:val="0"/>
              <w:autoSpaceDN w:val="0"/>
              <w:adjustRightInd w:val="0"/>
              <w:jc w:val="both"/>
            </w:pPr>
            <w:r w:rsidRPr="00800064">
              <w:lastRenderedPageBreak/>
              <w:t xml:space="preserve">Решение </w:t>
            </w:r>
            <w:r w:rsidR="00800064" w:rsidRPr="00800064">
              <w:t xml:space="preserve">Петропавловского </w:t>
            </w:r>
            <w:r w:rsidRPr="00800064">
              <w:t>сельского Совета депутатов</w:t>
            </w:r>
          </w:p>
          <w:p w:rsidR="00800064" w:rsidRPr="00800064" w:rsidRDefault="00DF2129" w:rsidP="00800064">
            <w:r w:rsidRPr="00800064">
              <w:t xml:space="preserve">от </w:t>
            </w:r>
            <w:r w:rsidR="00800064" w:rsidRPr="00800064">
              <w:rPr>
                <w:b/>
                <w:bCs/>
              </w:rPr>
              <w:t xml:space="preserve"> </w:t>
            </w:r>
            <w:r w:rsidR="00800064" w:rsidRPr="00800064">
              <w:t>27.09.2021 г.</w:t>
            </w:r>
          </w:p>
          <w:p w:rsidR="00800064" w:rsidRPr="00800064" w:rsidRDefault="00800064" w:rsidP="00800064">
            <w:r w:rsidRPr="00800064">
              <w:t xml:space="preserve">№ 11-56Р  </w:t>
            </w:r>
          </w:p>
          <w:p w:rsidR="00DF2129" w:rsidRPr="00800064" w:rsidRDefault="00DF2129">
            <w:pPr>
              <w:pStyle w:val="ConsPlusNormal0"/>
              <w:ind w:firstLine="0"/>
              <w:jc w:val="both"/>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single" w:sz="4" w:space="0" w:color="auto"/>
            </w:tcBorders>
            <w:hideMark/>
          </w:tcPr>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Объектами муниципального контроля на автомобильном транспорте являются:</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 xml:space="preserve">а) в рамках пункта 1 части 1 статьи 16 Федерального закона от 31.07.2020 № 248-ФЗ «О государственном контроле (надзоре) и </w:t>
            </w:r>
            <w:r w:rsidRPr="002538CA">
              <w:rPr>
                <w:rFonts w:ascii="Times New Roman" w:hAnsi="Times New Roman" w:cs="Times New Roman"/>
                <w:sz w:val="24"/>
                <w:szCs w:val="24"/>
              </w:rPr>
              <w:lastRenderedPageBreak/>
              <w:t>муниципальном контроле в Российской Федерации»:</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 xml:space="preserve">внесение платы за проезд по платным автомобильным дорогам общего пользования </w:t>
            </w:r>
            <w:r w:rsidRPr="002538CA">
              <w:rPr>
                <w:rFonts w:ascii="Times New Roman" w:hAnsi="Times New Roman" w:cs="Times New Roman"/>
                <w:sz w:val="24"/>
                <w:szCs w:val="24"/>
              </w:rPr>
              <w:lastRenderedPageBreak/>
              <w:t>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 xml:space="preserve">дорожно-строительные изделия, указанные в приложении № 2 к техническому регламенту </w:t>
            </w:r>
            <w:r w:rsidRPr="002538CA">
              <w:rPr>
                <w:rFonts w:ascii="Times New Roman" w:hAnsi="Times New Roman" w:cs="Times New Roman"/>
                <w:sz w:val="24"/>
                <w:szCs w:val="24"/>
              </w:rPr>
              <w:lastRenderedPageBreak/>
              <w:t>Таможенного союза «Безопасность автомобильных дорог» (ТР ТС 014/2011);</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придорожные полосы и полосы отвода автомобильных дорог общего пользования местного значения;</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rsidR="00DF2129"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tc>
        <w:tc>
          <w:tcPr>
            <w:tcW w:w="2098" w:type="dxa"/>
            <w:tcBorders>
              <w:top w:val="single" w:sz="4" w:space="0" w:color="auto"/>
              <w:left w:val="single" w:sz="4" w:space="0" w:color="auto"/>
              <w:bottom w:val="single" w:sz="4" w:space="0" w:color="auto"/>
              <w:right w:val="single" w:sz="4" w:space="0" w:color="auto"/>
            </w:tcBorders>
          </w:tcPr>
          <w:p w:rsidR="00DF2129" w:rsidRDefault="00582F1B">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lastRenderedPageBreak/>
              <w:t>весь акт</w:t>
            </w:r>
          </w:p>
        </w:tc>
      </w:tr>
    </w:tbl>
    <w:p w:rsidR="00DF2129" w:rsidRDefault="00DF2129" w:rsidP="00DF2129">
      <w:pPr>
        <w:pStyle w:val="ConsPlusNormal0"/>
        <w:ind w:firstLine="0"/>
        <w:jc w:val="center"/>
        <w:rPr>
          <w:rFonts w:ascii="Times New Roman" w:hAnsi="Times New Roman" w:cs="Times New Roman"/>
          <w:sz w:val="28"/>
          <w:szCs w:val="28"/>
        </w:rPr>
      </w:pPr>
    </w:p>
    <w:p w:rsidR="00DF2129" w:rsidRPr="00800064"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 xml:space="preserve">Тексты положений нормативных правовых актов, содержащих обязательные требования, соблюдение которых оценивается при проведении мероприятий по </w:t>
      </w:r>
      <w:r w:rsidRPr="00800064">
        <w:rPr>
          <w:rFonts w:ascii="Times New Roman" w:hAnsi="Times New Roman" w:cs="Times New Roman"/>
          <w:sz w:val="28"/>
          <w:szCs w:val="28"/>
        </w:rPr>
        <w:t>контролю при осуществлении</w:t>
      </w:r>
    </w:p>
    <w:p w:rsidR="00DF2129" w:rsidRPr="00800064" w:rsidRDefault="00800064"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м</w:t>
      </w:r>
      <w:r w:rsidRPr="00800064">
        <w:rPr>
          <w:rFonts w:ascii="Times New Roman" w:hAnsi="Times New Roman" w:cs="Times New Roman"/>
          <w:sz w:val="28"/>
          <w:szCs w:val="28"/>
        </w:rPr>
        <w:t xml:space="preserve">униципального </w:t>
      </w:r>
      <w:r w:rsidR="00DF2129" w:rsidRPr="00800064">
        <w:rPr>
          <w:rFonts w:ascii="Times New Roman" w:hAnsi="Times New Roman" w:cs="Times New Roman"/>
          <w:sz w:val="28"/>
          <w:szCs w:val="28"/>
        </w:rPr>
        <w:t>контроля</w:t>
      </w:r>
      <w:r w:rsidRPr="00800064">
        <w:rPr>
          <w:rFonts w:ascii="Times New Roman" w:hAnsi="Times New Roman" w:cs="Times New Roman"/>
          <w:sz w:val="28"/>
          <w:szCs w:val="28"/>
        </w:rPr>
        <w:t xml:space="preserve"> </w:t>
      </w:r>
      <w:r w:rsidRPr="00800064">
        <w:rPr>
          <w:rFonts w:ascii="Times New Roman" w:hAnsi="Times New Roman" w:cs="Times New Roman"/>
          <w:bCs/>
          <w:color w:val="000000"/>
          <w:sz w:val="28"/>
          <w:szCs w:val="28"/>
        </w:rPr>
        <w:t>на автомобильном транспорте</w:t>
      </w:r>
      <w:r>
        <w:rPr>
          <w:rFonts w:ascii="Times New Roman" w:hAnsi="Times New Roman" w:cs="Times New Roman"/>
          <w:bCs/>
          <w:color w:val="000000"/>
          <w:sz w:val="28"/>
          <w:szCs w:val="28"/>
        </w:rPr>
        <w:t xml:space="preserve"> и дорожном хозяйстве</w:t>
      </w:r>
    </w:p>
    <w:p w:rsidR="00DF2129" w:rsidRDefault="00DF2129"/>
    <w:tbl>
      <w:tblPr>
        <w:tblW w:w="9747" w:type="dxa"/>
        <w:jc w:val="center"/>
        <w:tblLayout w:type="fixed"/>
        <w:tblCellMar>
          <w:top w:w="102" w:type="dxa"/>
          <w:left w:w="62" w:type="dxa"/>
          <w:bottom w:w="102" w:type="dxa"/>
          <w:right w:w="62" w:type="dxa"/>
        </w:tblCellMar>
        <w:tblLook w:val="04A0"/>
      </w:tblPr>
      <w:tblGrid>
        <w:gridCol w:w="573"/>
        <w:gridCol w:w="1724"/>
        <w:gridCol w:w="7450"/>
      </w:tblGrid>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1724"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Структурная единица</w:t>
            </w:r>
          </w:p>
        </w:tc>
        <w:tc>
          <w:tcPr>
            <w:tcW w:w="7450"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Содержание положения нормативного правового акта</w:t>
            </w:r>
          </w:p>
        </w:tc>
      </w:tr>
      <w:tr w:rsidR="00DF2129" w:rsidTr="00DF2129">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582F1B" w:rsidRPr="00582F1B" w:rsidRDefault="00DF2129" w:rsidP="00582F1B">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1. </w:t>
            </w:r>
            <w:r w:rsidR="00582F1B" w:rsidRPr="00582F1B">
              <w:rPr>
                <w:rFonts w:ascii="Times New Roman" w:hAnsi="Times New Roman" w:cs="Times New Roman"/>
                <w:sz w:val="24"/>
                <w:szCs w:val="24"/>
              </w:rPr>
              <w:t>Федеральный закон от 06.10.2003 № 131-ФЗ</w:t>
            </w:r>
          </w:p>
          <w:p w:rsidR="00DF2129" w:rsidRDefault="00582F1B" w:rsidP="00582F1B">
            <w:pPr>
              <w:pStyle w:val="ConsPlusNormal0"/>
              <w:jc w:val="center"/>
              <w:rPr>
                <w:rFonts w:ascii="Times New Roman" w:hAnsi="Times New Roman" w:cs="Times New Roman"/>
                <w:sz w:val="24"/>
                <w:szCs w:val="24"/>
              </w:rPr>
            </w:pPr>
            <w:r w:rsidRPr="00582F1B">
              <w:rPr>
                <w:rFonts w:ascii="Times New Roman" w:hAnsi="Times New Roman" w:cs="Times New Roman"/>
                <w:sz w:val="24"/>
                <w:szCs w:val="24"/>
              </w:rPr>
              <w:t xml:space="preserve">««Об общих принципах организации местного самоуправления в Российской </w:t>
            </w:r>
            <w:r w:rsidRPr="00582F1B">
              <w:rPr>
                <w:rFonts w:ascii="Times New Roman" w:hAnsi="Times New Roman" w:cs="Times New Roman"/>
                <w:sz w:val="24"/>
                <w:szCs w:val="24"/>
              </w:rPr>
              <w:lastRenderedPageBreak/>
              <w:t>Федерации»</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Pr="00095F1B" w:rsidRDefault="00DF2129" w:rsidP="00095F1B">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1</w:t>
            </w:r>
            <w:r w:rsidR="007445C7">
              <w:t>1</w:t>
            </w:r>
          </w:p>
        </w:tc>
        <w:tc>
          <w:tcPr>
            <w:tcW w:w="1724" w:type="dxa"/>
            <w:tcBorders>
              <w:top w:val="single" w:sz="4" w:space="0" w:color="auto"/>
              <w:left w:val="single" w:sz="4" w:space="0" w:color="auto"/>
              <w:bottom w:val="single" w:sz="4" w:space="0" w:color="auto"/>
              <w:right w:val="single" w:sz="4" w:space="0" w:color="auto"/>
            </w:tcBorders>
            <w:hideMark/>
          </w:tcPr>
          <w:p w:rsidR="00582F1B" w:rsidRDefault="00582F1B" w:rsidP="00582F1B">
            <w:pPr>
              <w:pStyle w:val="ConsPlusNormal0"/>
              <w:ind w:hanging="6"/>
              <w:jc w:val="both"/>
              <w:rPr>
                <w:rFonts w:ascii="Times New Roman" w:hAnsi="Times New Roman" w:cs="Times New Roman"/>
                <w:sz w:val="24"/>
                <w:szCs w:val="24"/>
              </w:rPr>
            </w:pPr>
            <w:r w:rsidRPr="00582F1B">
              <w:rPr>
                <w:rFonts w:ascii="Times New Roman" w:hAnsi="Times New Roman" w:cs="Times New Roman"/>
                <w:sz w:val="24"/>
                <w:szCs w:val="24"/>
              </w:rPr>
              <w:t>статья 14</w:t>
            </w:r>
          </w:p>
          <w:p w:rsidR="00582F1B" w:rsidRPr="00582F1B" w:rsidRDefault="002538CA" w:rsidP="00582F1B">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пункт 5</w:t>
            </w:r>
          </w:p>
          <w:p w:rsidR="00DF2129" w:rsidRDefault="00DF2129" w:rsidP="00582F1B">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DF2129" w:rsidRDefault="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7445C7"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t>2</w:t>
            </w:r>
          </w:p>
          <w:p w:rsidR="00DF2129" w:rsidRPr="007445C7" w:rsidRDefault="007445C7" w:rsidP="00095F1B">
            <w:pPr>
              <w:jc w:val="center"/>
              <w:rPr>
                <w:lang w:eastAsia="en-US"/>
              </w:rPr>
            </w:pPr>
            <w:r>
              <w:rPr>
                <w:lang w:eastAsia="en-US"/>
              </w:rPr>
              <w:t>2</w:t>
            </w:r>
          </w:p>
        </w:tc>
        <w:tc>
          <w:tcPr>
            <w:tcW w:w="1724" w:type="dxa"/>
            <w:tcBorders>
              <w:top w:val="single" w:sz="4" w:space="0" w:color="auto"/>
              <w:left w:val="single" w:sz="4" w:space="0" w:color="auto"/>
              <w:bottom w:val="single" w:sz="4" w:space="0" w:color="auto"/>
              <w:right w:val="single" w:sz="4" w:space="0" w:color="auto"/>
            </w:tcBorders>
            <w:hideMark/>
          </w:tcPr>
          <w:p w:rsidR="00DF2129" w:rsidRDefault="00582F1B">
            <w:pPr>
              <w:pStyle w:val="ConsPlusNormal0"/>
              <w:ind w:hanging="6"/>
              <w:jc w:val="both"/>
              <w:rPr>
                <w:rFonts w:ascii="Times New Roman" w:hAnsi="Times New Roman" w:cs="Times New Roman"/>
                <w:sz w:val="24"/>
                <w:szCs w:val="24"/>
              </w:rPr>
            </w:pPr>
            <w:r w:rsidRPr="00582F1B">
              <w:rPr>
                <w:rFonts w:ascii="Times New Roman" w:hAnsi="Times New Roman" w:cs="Times New Roman"/>
                <w:sz w:val="24"/>
                <w:szCs w:val="24"/>
              </w:rPr>
              <w:t>статья 43</w:t>
            </w:r>
          </w:p>
        </w:tc>
        <w:tc>
          <w:tcPr>
            <w:tcW w:w="7450" w:type="dxa"/>
            <w:tcBorders>
              <w:top w:val="single" w:sz="4" w:space="0" w:color="auto"/>
              <w:left w:val="single" w:sz="4" w:space="0" w:color="auto"/>
              <w:bottom w:val="single" w:sz="4" w:space="0" w:color="auto"/>
              <w:right w:val="single" w:sz="4" w:space="0" w:color="auto"/>
            </w:tcBorders>
            <w:hideMark/>
          </w:tcPr>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1. В систему муниципальных правовых актов входят:</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w:t>
            </w:r>
            <w:r>
              <w:rPr>
                <w:rFonts w:ascii="Times New Roman" w:hAnsi="Times New Roman" w:cs="Times New Roman"/>
                <w:sz w:val="24"/>
                <w:szCs w:val="24"/>
              </w:rPr>
              <w:t>вом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w:t>
            </w:r>
            <w:r>
              <w:rPr>
                <w:rFonts w:ascii="Times New Roman" w:hAnsi="Times New Roman" w:cs="Times New Roman"/>
                <w:sz w:val="24"/>
                <w:szCs w:val="24"/>
              </w:rPr>
              <w:t>рии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w:t>
            </w:r>
            <w:r>
              <w:rPr>
                <w:rFonts w:ascii="Times New Roman" w:hAnsi="Times New Roman" w:cs="Times New Roman"/>
                <w:sz w:val="24"/>
                <w:szCs w:val="24"/>
              </w:rPr>
              <w:t xml:space="preserve">ана </w:t>
            </w:r>
            <w:r>
              <w:rPr>
                <w:rFonts w:ascii="Times New Roman" w:hAnsi="Times New Roman" w:cs="Times New Roman"/>
                <w:sz w:val="24"/>
                <w:szCs w:val="24"/>
              </w:rPr>
              <w:lastRenderedPageBreak/>
              <w:t>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w:t>
            </w:r>
            <w:r>
              <w:rPr>
                <w:rFonts w:ascii="Times New Roman" w:hAnsi="Times New Roman" w:cs="Times New Roman"/>
                <w:sz w:val="24"/>
                <w:szCs w:val="24"/>
              </w:rPr>
              <w:t>ии.</w:t>
            </w:r>
          </w:p>
          <w:p w:rsidR="00DF2129"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tc>
      </w:tr>
      <w:tr w:rsidR="00DF2129" w:rsidTr="00DF2129">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DF2129" w:rsidRDefault="00DF2129" w:rsidP="002538CA">
            <w:pPr>
              <w:pStyle w:val="ConsPlusNormal0"/>
              <w:ind w:hanging="6"/>
              <w:jc w:val="cente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2538CA" w:rsidRPr="002538CA">
              <w:rPr>
                <w:rFonts w:ascii="Times New Roman" w:hAnsi="Times New Roman" w:cs="Times New Roman"/>
                <w:sz w:val="24"/>
                <w:szCs w:val="24"/>
              </w:rPr>
              <w:t>Федеральный закон от 08.11.2007 № 259-ФЗ «Устав автомобильного транспорта и городского наземного электрического транспорта»</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Pr="007445C7" w:rsidRDefault="007445C7" w:rsidP="00095F1B">
            <w:pPr>
              <w:jc w:val="center"/>
              <w:rPr>
                <w:lang w:eastAsia="en-US"/>
              </w:rPr>
            </w:pPr>
            <w:r>
              <w:rPr>
                <w:lang w:eastAsia="en-US"/>
              </w:rPr>
              <w:t>1</w:t>
            </w:r>
          </w:p>
        </w:tc>
        <w:tc>
          <w:tcPr>
            <w:tcW w:w="1724" w:type="dxa"/>
            <w:tcBorders>
              <w:top w:val="single" w:sz="4" w:space="0" w:color="auto"/>
              <w:left w:val="single" w:sz="4" w:space="0" w:color="auto"/>
              <w:bottom w:val="single" w:sz="4" w:space="0" w:color="auto"/>
              <w:right w:val="single" w:sz="4" w:space="0" w:color="auto"/>
            </w:tcBorders>
          </w:tcPr>
          <w:p w:rsidR="00DF2129" w:rsidRDefault="002538CA">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статья 3.1</w:t>
            </w:r>
          </w:p>
          <w:p w:rsidR="00DF2129" w:rsidRDefault="00DF2129">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w:t>
            </w:r>
            <w:r>
              <w:rPr>
                <w:rFonts w:ascii="Times New Roman" w:hAnsi="Times New Roman" w:cs="Times New Roman"/>
                <w:sz w:val="24"/>
                <w:szCs w:val="24"/>
              </w:rPr>
              <w:t>ок, осуществляется посредством:</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lastRenderedPageBreak/>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w:t>
            </w:r>
            <w:r>
              <w:rPr>
                <w:rFonts w:ascii="Times New Roman" w:hAnsi="Times New Roman" w:cs="Times New Roman"/>
                <w:sz w:val="24"/>
                <w:szCs w:val="24"/>
              </w:rPr>
              <w:t>тельством Российской Федерации;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w:t>
            </w:r>
            <w:r>
              <w:rPr>
                <w:rFonts w:ascii="Times New Roman" w:hAnsi="Times New Roman" w:cs="Times New Roman"/>
                <w:sz w:val="24"/>
                <w:szCs w:val="24"/>
              </w:rPr>
              <w:t>субъектов Российской Федерации;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w:t>
            </w:r>
            <w:r>
              <w:rPr>
                <w:rFonts w:ascii="Times New Roman" w:hAnsi="Times New Roman" w:cs="Times New Roman"/>
                <w:sz w:val="24"/>
                <w:szCs w:val="24"/>
              </w:rPr>
              <w:t>нами муниципальных образований.</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2. Предметом федерального государственного контроля (надзора) на автомобильном транспорте, городском наземном электрическом транспорте и в дорожном</w:t>
            </w:r>
            <w:r>
              <w:rPr>
                <w:rFonts w:ascii="Times New Roman" w:hAnsi="Times New Roman" w:cs="Times New Roman"/>
                <w:sz w:val="24"/>
                <w:szCs w:val="24"/>
              </w:rPr>
              <w:t xml:space="preserve"> хозяйстве является соблюдение:</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1) обязательных требований, установленных статьями 6 и 7, частями 1 и 2 статьи 8, частями 1 и 2 статьи 18, статьями 21.1 и 27 </w:t>
            </w:r>
            <w:r>
              <w:rPr>
                <w:rFonts w:ascii="Times New Roman" w:hAnsi="Times New Roman" w:cs="Times New Roman"/>
                <w:sz w:val="24"/>
                <w:szCs w:val="24"/>
              </w:rPr>
              <w:t>настоящего Федерального закона;</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2) лицензионных требований к деятельности по перевозке па</w:t>
            </w:r>
            <w:r>
              <w:rPr>
                <w:rFonts w:ascii="Times New Roman" w:hAnsi="Times New Roman" w:cs="Times New Roman"/>
                <w:sz w:val="24"/>
                <w:szCs w:val="24"/>
              </w:rPr>
              <w:t>ссажиров и иных лиц автобусами;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3) обязательных требований к перевозкам оп</w:t>
            </w:r>
            <w:r>
              <w:rPr>
                <w:rFonts w:ascii="Times New Roman" w:hAnsi="Times New Roman" w:cs="Times New Roman"/>
                <w:sz w:val="24"/>
                <w:szCs w:val="24"/>
              </w:rPr>
              <w:t>асных и скоропортящихся грузов;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4) обязатель</w:t>
            </w:r>
            <w:r>
              <w:rPr>
                <w:rFonts w:ascii="Times New Roman" w:hAnsi="Times New Roman" w:cs="Times New Roman"/>
                <w:sz w:val="24"/>
                <w:szCs w:val="24"/>
              </w:rPr>
              <w:t>ных требований к осуществлению:</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а) проезда по автомобильным дорогам общего пользования федерального значения транспортных средств, имеющих разрешенную ма</w:t>
            </w:r>
            <w:r>
              <w:rPr>
                <w:rFonts w:ascii="Times New Roman" w:hAnsi="Times New Roman" w:cs="Times New Roman"/>
                <w:sz w:val="24"/>
                <w:szCs w:val="24"/>
              </w:rPr>
              <w:t>ксимальную массу свыше 12 тонн;</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б) движения тяжеловесных и крупногабаритных транспортных средств (весового и габаритного контроля);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в) проезда транспортных средств по платным автомобильным дорогам, платным участкам автомобильных дорог в части соблюдения порядка внесения платы за</w:t>
            </w:r>
            <w:r>
              <w:rPr>
                <w:rFonts w:ascii="Times New Roman" w:hAnsi="Times New Roman" w:cs="Times New Roman"/>
                <w:sz w:val="24"/>
                <w:szCs w:val="24"/>
              </w:rPr>
              <w:t xml:space="preserve"> проезд транспортного средства;</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г) эксплуатации объектов дорожного сервиса, размещенных в полосах отвода и (или) придорожных полосах автомобильных дорог общего пол</w:t>
            </w:r>
            <w:r>
              <w:rPr>
                <w:rFonts w:ascii="Times New Roman" w:hAnsi="Times New Roman" w:cs="Times New Roman"/>
                <w:sz w:val="24"/>
                <w:szCs w:val="24"/>
              </w:rPr>
              <w:t>ьзования федерального значения;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w:t>
            </w:r>
            <w:r>
              <w:rPr>
                <w:rFonts w:ascii="Times New Roman" w:hAnsi="Times New Roman" w:cs="Times New Roman"/>
                <w:sz w:val="24"/>
                <w:szCs w:val="24"/>
              </w:rPr>
              <w:t>охранности автомобильных дорог;</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5) обязательных требований в области ор</w:t>
            </w:r>
            <w:r>
              <w:rPr>
                <w:rFonts w:ascii="Times New Roman" w:hAnsi="Times New Roman" w:cs="Times New Roman"/>
                <w:sz w:val="24"/>
                <w:szCs w:val="24"/>
              </w:rPr>
              <w:t>ганизации регулярных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а) к наличию карт маршрутов регулярных перевозок у перевозчиков и </w:t>
            </w:r>
            <w:r>
              <w:rPr>
                <w:rFonts w:ascii="Times New Roman" w:hAnsi="Times New Roman" w:cs="Times New Roman"/>
                <w:sz w:val="24"/>
                <w:szCs w:val="24"/>
              </w:rPr>
              <w:t>водителей транспортных средств;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б) к соответствию характеристик транспортного средства сведениям, указанным в карте</w:t>
            </w:r>
            <w:r>
              <w:rPr>
                <w:rFonts w:ascii="Times New Roman" w:hAnsi="Times New Roman" w:cs="Times New Roman"/>
                <w:sz w:val="24"/>
                <w:szCs w:val="24"/>
              </w:rPr>
              <w:t xml:space="preserve"> маршрута регулярных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в) к порядку посадки пассажиров в транспортные средства и </w:t>
            </w:r>
            <w:r w:rsidRPr="002538CA">
              <w:rPr>
                <w:rFonts w:ascii="Times New Roman" w:hAnsi="Times New Roman" w:cs="Times New Roman"/>
                <w:sz w:val="24"/>
                <w:szCs w:val="24"/>
              </w:rPr>
              <w:lastRenderedPageBreak/>
              <w:t>высадки пасс</w:t>
            </w:r>
            <w:r>
              <w:rPr>
                <w:rFonts w:ascii="Times New Roman" w:hAnsi="Times New Roman" w:cs="Times New Roman"/>
                <w:sz w:val="24"/>
                <w:szCs w:val="24"/>
              </w:rPr>
              <w:t>ажиров из транспортных средств;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w:t>
            </w:r>
            <w:r>
              <w:rPr>
                <w:rFonts w:ascii="Times New Roman" w:hAnsi="Times New Roman" w:cs="Times New Roman"/>
                <w:sz w:val="24"/>
                <w:szCs w:val="24"/>
              </w:rPr>
              <w:t>станций, остановочных пунктов);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д) к выполнению предусмотренных расписанием рейсов по межрегиональному</w:t>
            </w:r>
            <w:r>
              <w:rPr>
                <w:rFonts w:ascii="Times New Roman" w:hAnsi="Times New Roman" w:cs="Times New Roman"/>
                <w:sz w:val="24"/>
                <w:szCs w:val="24"/>
              </w:rPr>
              <w:t xml:space="preserve"> маршруту регулярных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е) к выполнению установленных ограничений к организации перевозок пассажиров и багажа по заказу в целях беспрепятственного осущ</w:t>
            </w:r>
            <w:r>
              <w:rPr>
                <w:rFonts w:ascii="Times New Roman" w:hAnsi="Times New Roman" w:cs="Times New Roman"/>
                <w:sz w:val="24"/>
                <w:szCs w:val="24"/>
              </w:rPr>
              <w:t>ествления регулярных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6) обязательных требований в области междуна</w:t>
            </w:r>
            <w:r>
              <w:rPr>
                <w:rFonts w:ascii="Times New Roman" w:hAnsi="Times New Roman" w:cs="Times New Roman"/>
                <w:sz w:val="24"/>
                <w:szCs w:val="24"/>
              </w:rPr>
              <w:t>родных автомобильных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а) к транспортным средствам, используемым для осуществления международных автомобильных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w:t>
            </w:r>
            <w:r>
              <w:rPr>
                <w:rFonts w:ascii="Times New Roman" w:hAnsi="Times New Roman" w:cs="Times New Roman"/>
                <w:sz w:val="24"/>
                <w:szCs w:val="24"/>
              </w:rPr>
              <w:t>накладных и других документов);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в) к отличительным знакам государства, на территории которого зарегист</w:t>
            </w:r>
            <w:r>
              <w:rPr>
                <w:rFonts w:ascii="Times New Roman" w:hAnsi="Times New Roman" w:cs="Times New Roman"/>
                <w:sz w:val="24"/>
                <w:szCs w:val="24"/>
              </w:rPr>
              <w:t>рировано транспортное средство;</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г) к п</w:t>
            </w:r>
            <w:r>
              <w:rPr>
                <w:rFonts w:ascii="Times New Roman" w:hAnsi="Times New Roman" w:cs="Times New Roman"/>
                <w:sz w:val="24"/>
                <w:szCs w:val="24"/>
              </w:rPr>
              <w:t>еревозке пассажиров автобусами;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w:t>
            </w:r>
            <w:r>
              <w:rPr>
                <w:rFonts w:ascii="Times New Roman" w:hAnsi="Times New Roman" w:cs="Times New Roman"/>
                <w:sz w:val="24"/>
                <w:szCs w:val="24"/>
              </w:rPr>
              <w:t xml:space="preserve"> отдыха водителей (тахографов);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е) к транзитным перевозкам, в том числе перевозкам отдельных видов сельскохозяйственной продукции, сырья, продовольс</w:t>
            </w:r>
            <w:r>
              <w:rPr>
                <w:rFonts w:ascii="Times New Roman" w:hAnsi="Times New Roman" w:cs="Times New Roman"/>
                <w:sz w:val="24"/>
                <w:szCs w:val="24"/>
              </w:rPr>
              <w:t>твия и отдельных видов товаров;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7) обязательных требований к использованию средств навигации при осуществлении</w:t>
            </w:r>
            <w:r>
              <w:rPr>
                <w:rFonts w:ascii="Times New Roman" w:hAnsi="Times New Roman" w:cs="Times New Roman"/>
                <w:sz w:val="24"/>
                <w:szCs w:val="24"/>
              </w:rPr>
              <w:t xml:space="preserve"> перевозок пассажиров и грузов;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8) обязательных требований, предъявляемых к юридическим лицам и индивидуальным предпринимателям, осуществляющим экс</w:t>
            </w:r>
            <w:r>
              <w:rPr>
                <w:rFonts w:ascii="Times New Roman" w:hAnsi="Times New Roman" w:cs="Times New Roman"/>
                <w:sz w:val="24"/>
                <w:szCs w:val="24"/>
              </w:rPr>
              <w:t>плуатацию транспортных средств: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а) к организации работы водителей транспортных средств в соответствии с требованиями к обеспечению безопас</w:t>
            </w:r>
            <w:r>
              <w:rPr>
                <w:rFonts w:ascii="Times New Roman" w:hAnsi="Times New Roman" w:cs="Times New Roman"/>
                <w:sz w:val="24"/>
                <w:szCs w:val="24"/>
              </w:rPr>
              <w:t>ности дорожного движения путем:</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п</w:t>
            </w:r>
            <w:r>
              <w:rPr>
                <w:rFonts w:ascii="Times New Roman" w:hAnsi="Times New Roman" w:cs="Times New Roman"/>
                <w:sz w:val="24"/>
                <w:szCs w:val="24"/>
              </w:rPr>
              <w:t>роведения стажировки водителей;</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проведения соответствующих инструктажей водителей в целях обеспечения их оперативной информацией по об</w:t>
            </w:r>
            <w:r>
              <w:rPr>
                <w:rFonts w:ascii="Times New Roman" w:hAnsi="Times New Roman" w:cs="Times New Roman"/>
                <w:sz w:val="24"/>
                <w:szCs w:val="24"/>
              </w:rPr>
              <w:t>еспечению безопасной перевозки;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повышения квалификации и професси</w:t>
            </w:r>
            <w:r>
              <w:rPr>
                <w:rFonts w:ascii="Times New Roman" w:hAnsi="Times New Roman" w:cs="Times New Roman"/>
                <w:sz w:val="24"/>
                <w:szCs w:val="24"/>
              </w:rPr>
              <w:t>онального мастерства водителей;</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w:t>
            </w:r>
            <w:r w:rsidRPr="002538CA">
              <w:rPr>
                <w:rFonts w:ascii="Times New Roman" w:hAnsi="Times New Roman" w:cs="Times New Roman"/>
                <w:sz w:val="24"/>
                <w:szCs w:val="24"/>
              </w:rPr>
              <w:lastRenderedPageBreak/>
              <w:t>перевозок, а также по месту нахожде</w:t>
            </w:r>
            <w:r>
              <w:rPr>
                <w:rFonts w:ascii="Times New Roman" w:hAnsi="Times New Roman" w:cs="Times New Roman"/>
                <w:sz w:val="24"/>
                <w:szCs w:val="24"/>
              </w:rPr>
              <w:t>ния контролируемых организаций;</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w:t>
            </w:r>
            <w:r>
              <w:rPr>
                <w:rFonts w:ascii="Times New Roman" w:hAnsi="Times New Roman" w:cs="Times New Roman"/>
                <w:sz w:val="24"/>
                <w:szCs w:val="24"/>
              </w:rPr>
              <w:t>ежащих им транспортных средств;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w:t>
            </w:r>
            <w:r>
              <w:rPr>
                <w:rFonts w:ascii="Times New Roman" w:hAnsi="Times New Roman" w:cs="Times New Roman"/>
                <w:sz w:val="24"/>
                <w:szCs w:val="24"/>
              </w:rPr>
              <w:t>жно-транспортных происшествиях;</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д) к осуществлению технического обслуживания транспортных средств в сроки, предусмотренные документацией заводов-изготовител</w:t>
            </w:r>
            <w:r>
              <w:rPr>
                <w:rFonts w:ascii="Times New Roman" w:hAnsi="Times New Roman" w:cs="Times New Roman"/>
                <w:sz w:val="24"/>
                <w:szCs w:val="24"/>
              </w:rPr>
              <w:t>ей данных транспортных средств;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w:t>
            </w:r>
            <w:r>
              <w:rPr>
                <w:rFonts w:ascii="Times New Roman" w:hAnsi="Times New Roman" w:cs="Times New Roman"/>
                <w:sz w:val="24"/>
                <w:szCs w:val="24"/>
              </w:rPr>
              <w:t>ния контролируемых организаций;</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w:t>
            </w:r>
            <w:r>
              <w:rPr>
                <w:rFonts w:ascii="Times New Roman" w:hAnsi="Times New Roman" w:cs="Times New Roman"/>
                <w:sz w:val="24"/>
                <w:szCs w:val="24"/>
              </w:rPr>
              <w:t>сами и грузовыми автомобилями):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а) к соблюдению правил обеспечения безопасности перевозок автомобильным транспортом и городским наземн</w:t>
            </w:r>
            <w:r>
              <w:rPr>
                <w:rFonts w:ascii="Times New Roman" w:hAnsi="Times New Roman" w:cs="Times New Roman"/>
                <w:sz w:val="24"/>
                <w:szCs w:val="24"/>
              </w:rPr>
              <w:t>ым электрическим транспортом;</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w:t>
            </w:r>
            <w:r>
              <w:rPr>
                <w:rFonts w:ascii="Times New Roman" w:hAnsi="Times New Roman" w:cs="Times New Roman"/>
                <w:sz w:val="24"/>
                <w:szCs w:val="24"/>
              </w:rPr>
              <w:t>езопасность дорожного движения;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w:t>
            </w:r>
            <w:r>
              <w:rPr>
                <w:rFonts w:ascii="Times New Roman" w:hAnsi="Times New Roman" w:cs="Times New Roman"/>
                <w:sz w:val="24"/>
                <w:szCs w:val="24"/>
              </w:rPr>
              <w:t>парковках (парковочных местах);</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w:t>
            </w:r>
            <w:r>
              <w:rPr>
                <w:rFonts w:ascii="Times New Roman" w:hAnsi="Times New Roman" w:cs="Times New Roman"/>
                <w:sz w:val="24"/>
                <w:szCs w:val="24"/>
              </w:rPr>
              <w:t>сийской Федерации;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lastRenderedPageBreak/>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w:t>
            </w:r>
            <w:r>
              <w:rPr>
                <w:rFonts w:ascii="Times New Roman" w:hAnsi="Times New Roman" w:cs="Times New Roman"/>
                <w:sz w:val="24"/>
                <w:szCs w:val="24"/>
              </w:rPr>
              <w:t>ым при осуществлении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е) к организации мероприятий по проведению предрейсового или предсменного контроля технического </w:t>
            </w:r>
            <w:r>
              <w:rPr>
                <w:rFonts w:ascii="Times New Roman" w:hAnsi="Times New Roman" w:cs="Times New Roman"/>
                <w:sz w:val="24"/>
                <w:szCs w:val="24"/>
              </w:rPr>
              <w:t>состояния транспортных средств;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ж) к соблюдению правил технической эксплуатации транспортных средств городского наземного электрического транспорта при осуществлении перевозо</w:t>
            </w:r>
            <w:r>
              <w:rPr>
                <w:rFonts w:ascii="Times New Roman" w:hAnsi="Times New Roman" w:cs="Times New Roman"/>
                <w:sz w:val="24"/>
                <w:szCs w:val="24"/>
              </w:rPr>
              <w:t>к пассажиров трамваями;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10) обязательных требований к обеспечению доступности для инвалидов объектов транспортной инфрастр</w:t>
            </w:r>
            <w:r>
              <w:rPr>
                <w:rFonts w:ascii="Times New Roman" w:hAnsi="Times New Roman" w:cs="Times New Roman"/>
                <w:sz w:val="24"/>
                <w:szCs w:val="24"/>
              </w:rPr>
              <w:t>уктуры и предоставляемых услуг;</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11) обязательных требований к обязательному страхованию гражданской ответственности перевозчика за причинение при перевозках пассажиров вреда</w:t>
            </w:r>
            <w:r>
              <w:rPr>
                <w:rFonts w:ascii="Times New Roman" w:hAnsi="Times New Roman" w:cs="Times New Roman"/>
                <w:sz w:val="24"/>
                <w:szCs w:val="24"/>
              </w:rPr>
              <w:t xml:space="preserve"> их жизни, здоровью, имуществу;</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12) обязательных требований пожарной безопасности при эксплуатации автомобильного транспорта и городского назем</w:t>
            </w:r>
            <w:r>
              <w:rPr>
                <w:rFonts w:ascii="Times New Roman" w:hAnsi="Times New Roman" w:cs="Times New Roman"/>
                <w:sz w:val="24"/>
                <w:szCs w:val="24"/>
              </w:rPr>
              <w:t>ного электрического транспорта;</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w:t>
            </w:r>
            <w:r>
              <w:rPr>
                <w:rFonts w:ascii="Times New Roman" w:hAnsi="Times New Roman" w:cs="Times New Roman"/>
                <w:sz w:val="24"/>
                <w:szCs w:val="24"/>
              </w:rPr>
              <w:t xml:space="preserve"> "О техническом регулировании";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w:t>
            </w:r>
            <w:r>
              <w:rPr>
                <w:rFonts w:ascii="Times New Roman" w:hAnsi="Times New Roman" w:cs="Times New Roman"/>
                <w:sz w:val="24"/>
                <w:szCs w:val="24"/>
              </w:rPr>
              <w:t>ванием средств дорожных фондов.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w:t>
            </w:r>
            <w:r>
              <w:rPr>
                <w:rFonts w:ascii="Times New Roman" w:hAnsi="Times New Roman" w:cs="Times New Roman"/>
                <w:sz w:val="24"/>
                <w:szCs w:val="24"/>
              </w:rPr>
              <w:t>нспорте и в дорожном хозяйстве.</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w:t>
            </w:r>
            <w:r>
              <w:rPr>
                <w:rFonts w:ascii="Times New Roman" w:hAnsi="Times New Roman" w:cs="Times New Roman"/>
                <w:sz w:val="24"/>
                <w:szCs w:val="24"/>
              </w:rPr>
              <w:t>юдение обязательных требований:</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региональног</w:t>
            </w:r>
            <w:r>
              <w:rPr>
                <w:rFonts w:ascii="Times New Roman" w:hAnsi="Times New Roman" w:cs="Times New Roman"/>
                <w:sz w:val="24"/>
                <w:szCs w:val="24"/>
              </w:rPr>
              <w:t>о и межмуниципального значения: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а) к эксплуатации объектов дорожного сервиса, размещенных в </w:t>
            </w:r>
            <w:r w:rsidRPr="002538CA">
              <w:rPr>
                <w:rFonts w:ascii="Times New Roman" w:hAnsi="Times New Roman" w:cs="Times New Roman"/>
                <w:sz w:val="24"/>
                <w:szCs w:val="24"/>
              </w:rPr>
              <w:lastRenderedPageBreak/>
              <w:t>полосах отвода и (или) придорожных полосах автомоби</w:t>
            </w:r>
            <w:r>
              <w:rPr>
                <w:rFonts w:ascii="Times New Roman" w:hAnsi="Times New Roman" w:cs="Times New Roman"/>
                <w:sz w:val="24"/>
                <w:szCs w:val="24"/>
              </w:rPr>
              <w:t>льных дорог общего пользования;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w:t>
            </w:r>
            <w:r>
              <w:rPr>
                <w:rFonts w:ascii="Times New Roman" w:hAnsi="Times New Roman" w:cs="Times New Roman"/>
                <w:sz w:val="24"/>
                <w:szCs w:val="24"/>
              </w:rPr>
              <w:t>охранности автомобильных дорог;</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w:t>
            </w:r>
            <w:r>
              <w:rPr>
                <w:rFonts w:ascii="Times New Roman" w:hAnsi="Times New Roman" w:cs="Times New Roman"/>
                <w:sz w:val="24"/>
                <w:szCs w:val="24"/>
              </w:rPr>
              <w:t>ганизации регулярных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5. Предметом муниципального контроля на автомобильном транспорте, городском наземном электрическом транспорте и в дорожном хозяйстве является собл</w:t>
            </w:r>
            <w:r>
              <w:rPr>
                <w:rFonts w:ascii="Times New Roman" w:hAnsi="Times New Roman" w:cs="Times New Roman"/>
                <w:sz w:val="24"/>
                <w:szCs w:val="24"/>
              </w:rPr>
              <w:t>юдение обязательных требований:</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 в области автомобильных дорог и дорожной деятельности, установленных в отношении автомоб</w:t>
            </w:r>
            <w:r>
              <w:rPr>
                <w:rFonts w:ascii="Times New Roman" w:hAnsi="Times New Roman" w:cs="Times New Roman"/>
                <w:sz w:val="24"/>
                <w:szCs w:val="24"/>
              </w:rPr>
              <w:t>ильных дорог местного значения: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w:t>
            </w:r>
            <w:r>
              <w:rPr>
                <w:rFonts w:ascii="Times New Roman" w:hAnsi="Times New Roman" w:cs="Times New Roman"/>
                <w:sz w:val="24"/>
                <w:szCs w:val="24"/>
              </w:rPr>
              <w:t>льных дорог общего пользования;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w:t>
            </w:r>
            <w:r>
              <w:rPr>
                <w:rFonts w:ascii="Times New Roman" w:hAnsi="Times New Roman" w:cs="Times New Roman"/>
                <w:sz w:val="24"/>
                <w:szCs w:val="24"/>
              </w:rPr>
              <w:t>ганизации регулярных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w:t>
            </w:r>
            <w:r>
              <w:rPr>
                <w:rFonts w:ascii="Times New Roman" w:hAnsi="Times New Roman" w:cs="Times New Roman"/>
                <w:sz w:val="24"/>
                <w:szCs w:val="24"/>
              </w:rPr>
              <w:t>тных средств не осуществляется.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 Порядок </w:t>
            </w:r>
            <w:r w:rsidRPr="002538CA">
              <w:rPr>
                <w:rFonts w:ascii="Times New Roman" w:hAnsi="Times New Roman" w:cs="Times New Roman"/>
                <w:sz w:val="24"/>
                <w:szCs w:val="24"/>
              </w:rPr>
              <w:lastRenderedPageBreak/>
              <w:t>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r>
              <w:rPr>
                <w:rFonts w:ascii="Times New Roman" w:hAnsi="Times New Roman" w:cs="Times New Roman"/>
                <w:sz w:val="24"/>
                <w:szCs w:val="24"/>
              </w:rPr>
              <w:t>.</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законом от 31 июля 2020 года N 248-ФЗ "О государственном контроле (надзоре) и муниципальном ко</w:t>
            </w:r>
            <w:r>
              <w:rPr>
                <w:rFonts w:ascii="Times New Roman" w:hAnsi="Times New Roman" w:cs="Times New Roman"/>
                <w:sz w:val="24"/>
                <w:szCs w:val="24"/>
              </w:rPr>
              <w:t>нтроле в Российской Федерации".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от 21 декабря 2021 года N 414-ФЗ "Об общих принципах организации публичной власти в субъектах Российской Федерации", Федерального закона от 6 октября 2003 года N 131-ФЗ "Об общих принципах организации местного самоупра</w:t>
            </w:r>
            <w:r>
              <w:rPr>
                <w:rFonts w:ascii="Times New Roman" w:hAnsi="Times New Roman" w:cs="Times New Roman"/>
                <w:sz w:val="24"/>
                <w:szCs w:val="24"/>
              </w:rPr>
              <w:t>вления в Российской Федерации".</w:t>
            </w:r>
          </w:p>
          <w:p w:rsidR="00DF2129"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tc>
      </w:tr>
      <w:tr w:rsidR="002538CA" w:rsidTr="00FF518A">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2538CA" w:rsidRDefault="008F25CC" w:rsidP="008F25CC">
            <w:pPr>
              <w:pStyle w:val="ConsPlusNormal0"/>
              <w:ind w:firstLine="255"/>
              <w:jc w:val="center"/>
              <w:rPr>
                <w:rFonts w:ascii="Times New Roman" w:hAnsi="Times New Roman" w:cs="Times New Roman"/>
                <w:sz w:val="24"/>
                <w:szCs w:val="24"/>
              </w:rPr>
            </w:pPr>
            <w:r>
              <w:rPr>
                <w:rFonts w:ascii="Times New Roman" w:hAnsi="Times New Roman" w:cs="Times New Roman"/>
                <w:sz w:val="24"/>
                <w:szCs w:val="24"/>
              </w:rPr>
              <w:lastRenderedPageBreak/>
              <w:t>3. Федеральный</w:t>
            </w:r>
            <w:r w:rsidRPr="008F25CC">
              <w:rPr>
                <w:rFonts w:ascii="Times New Roman" w:hAnsi="Times New Roman" w:cs="Times New Roman"/>
                <w:sz w:val="24"/>
                <w:szCs w:val="24"/>
              </w:rPr>
              <w:t xml:space="preserve">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74727" w:rsidTr="00DF2129">
        <w:trPr>
          <w:jc w:val="center"/>
        </w:trPr>
        <w:tc>
          <w:tcPr>
            <w:tcW w:w="573" w:type="dxa"/>
            <w:tcBorders>
              <w:top w:val="single" w:sz="4" w:space="0" w:color="auto"/>
              <w:left w:val="single" w:sz="4" w:space="0" w:color="auto"/>
              <w:bottom w:val="single" w:sz="4" w:space="0" w:color="auto"/>
              <w:right w:val="single" w:sz="4" w:space="0" w:color="auto"/>
            </w:tcBorders>
          </w:tcPr>
          <w:p w:rsidR="00B74727" w:rsidRPr="007445C7" w:rsidRDefault="007445C7" w:rsidP="00095F1B">
            <w:pPr>
              <w:jc w:val="center"/>
              <w:rPr>
                <w:lang w:eastAsia="en-US"/>
              </w:rPr>
            </w:pPr>
            <w:r>
              <w:rPr>
                <w:lang w:eastAsia="en-US"/>
              </w:rPr>
              <w:t>1</w:t>
            </w:r>
          </w:p>
        </w:tc>
        <w:tc>
          <w:tcPr>
            <w:tcW w:w="1724" w:type="dxa"/>
            <w:tcBorders>
              <w:top w:val="single" w:sz="4" w:space="0" w:color="auto"/>
              <w:left w:val="single" w:sz="4" w:space="0" w:color="auto"/>
              <w:bottom w:val="single" w:sz="4" w:space="0" w:color="auto"/>
              <w:right w:val="single" w:sz="4" w:space="0" w:color="auto"/>
            </w:tcBorders>
          </w:tcPr>
          <w:p w:rsidR="00B74727" w:rsidRDefault="008F25CC">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статья 13.1</w:t>
            </w:r>
          </w:p>
        </w:tc>
        <w:tc>
          <w:tcPr>
            <w:tcW w:w="7450" w:type="dxa"/>
            <w:tcBorders>
              <w:top w:val="single" w:sz="4" w:space="0" w:color="auto"/>
              <w:left w:val="single" w:sz="4" w:space="0" w:color="auto"/>
              <w:bottom w:val="single" w:sz="4" w:space="0" w:color="auto"/>
              <w:right w:val="single" w:sz="4" w:space="0" w:color="auto"/>
            </w:tcBorders>
          </w:tcPr>
          <w:p w:rsidR="00B74727" w:rsidRPr="00B74727" w:rsidRDefault="008F25CC" w:rsidP="008F25CC">
            <w:pPr>
              <w:pStyle w:val="ConsPlusNormal0"/>
              <w:ind w:firstLine="255"/>
              <w:jc w:val="both"/>
              <w:rPr>
                <w:rFonts w:ascii="Times New Roman" w:hAnsi="Times New Roman" w:cs="Times New Roman"/>
                <w:sz w:val="24"/>
                <w:szCs w:val="24"/>
              </w:rPr>
            </w:pPr>
            <w:r w:rsidRPr="008F25CC">
              <w:rPr>
                <w:rFonts w:ascii="Times New Roman" w:hAnsi="Times New Roman" w:cs="Times New Roman"/>
                <w:sz w:val="24"/>
                <w:szCs w:val="24"/>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tc>
      </w:tr>
      <w:tr w:rsidR="00F13A0A" w:rsidTr="003F46FA">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F13A0A" w:rsidRPr="008F25CC" w:rsidRDefault="00F13A0A" w:rsidP="00F13A0A">
            <w:pPr>
              <w:pStyle w:val="ConsPlusNormal0"/>
              <w:ind w:firstLine="255"/>
              <w:jc w:val="center"/>
              <w:rPr>
                <w:rFonts w:ascii="Times New Roman" w:hAnsi="Times New Roman" w:cs="Times New Roman"/>
                <w:sz w:val="24"/>
                <w:szCs w:val="24"/>
              </w:rPr>
            </w:pPr>
            <w:r>
              <w:rPr>
                <w:rFonts w:ascii="Times New Roman" w:hAnsi="Times New Roman" w:cs="Times New Roman"/>
                <w:sz w:val="24"/>
                <w:szCs w:val="24"/>
              </w:rPr>
              <w:lastRenderedPageBreak/>
              <w:t>Федеральный закон</w:t>
            </w:r>
            <w:r w:rsidRPr="007D131C">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tc>
      </w:tr>
      <w:tr w:rsidR="00F13A0A" w:rsidTr="00DF2129">
        <w:trPr>
          <w:jc w:val="center"/>
        </w:trPr>
        <w:tc>
          <w:tcPr>
            <w:tcW w:w="573" w:type="dxa"/>
            <w:tcBorders>
              <w:top w:val="single" w:sz="4" w:space="0" w:color="auto"/>
              <w:left w:val="single" w:sz="4" w:space="0" w:color="auto"/>
              <w:bottom w:val="single" w:sz="4" w:space="0" w:color="auto"/>
              <w:right w:val="single" w:sz="4" w:space="0" w:color="auto"/>
            </w:tcBorders>
          </w:tcPr>
          <w:p w:rsidR="00F13A0A" w:rsidRPr="007445C7" w:rsidRDefault="007445C7" w:rsidP="00095F1B">
            <w:pPr>
              <w:jc w:val="center"/>
              <w:rPr>
                <w:lang w:eastAsia="en-US"/>
              </w:rPr>
            </w:pPr>
            <w:r>
              <w:rPr>
                <w:lang w:eastAsia="en-US"/>
              </w:rPr>
              <w:t>1</w:t>
            </w:r>
          </w:p>
        </w:tc>
        <w:tc>
          <w:tcPr>
            <w:tcW w:w="1724" w:type="dxa"/>
            <w:tcBorders>
              <w:top w:val="single" w:sz="4" w:space="0" w:color="auto"/>
              <w:left w:val="single" w:sz="4" w:space="0" w:color="auto"/>
              <w:bottom w:val="single" w:sz="4" w:space="0" w:color="auto"/>
              <w:right w:val="single" w:sz="4" w:space="0" w:color="auto"/>
            </w:tcBorders>
          </w:tcPr>
          <w:p w:rsidR="00F13A0A" w:rsidRDefault="00F13A0A">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статья 44</w:t>
            </w:r>
          </w:p>
        </w:tc>
        <w:tc>
          <w:tcPr>
            <w:tcW w:w="7450" w:type="dxa"/>
            <w:tcBorders>
              <w:top w:val="single" w:sz="4" w:space="0" w:color="auto"/>
              <w:left w:val="single" w:sz="4" w:space="0" w:color="auto"/>
              <w:bottom w:val="single" w:sz="4" w:space="0" w:color="auto"/>
              <w:right w:val="single" w:sz="4" w:space="0" w:color="auto"/>
            </w:tcBorders>
          </w:tcPr>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1. Профилактика рисков причинения вреда (ущерба) охраняемым законом ценностям направлена на достижение следующих осно</w:t>
            </w:r>
            <w:r>
              <w:rPr>
                <w:rFonts w:ascii="Times New Roman" w:hAnsi="Times New Roman" w:cs="Times New Roman"/>
                <w:sz w:val="24"/>
                <w:szCs w:val="24"/>
              </w:rPr>
              <w:t>вных целей:</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1) стимулирование добросовестного соблюдения обязательных требовани</w:t>
            </w:r>
            <w:r>
              <w:rPr>
                <w:rFonts w:ascii="Times New Roman" w:hAnsi="Times New Roman" w:cs="Times New Roman"/>
                <w:sz w:val="24"/>
                <w:szCs w:val="24"/>
              </w:rPr>
              <w:t>й всеми контролируемыми лицами;</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w:t>
            </w:r>
            <w:r>
              <w:rPr>
                <w:rFonts w:ascii="Times New Roman" w:hAnsi="Times New Roman" w:cs="Times New Roman"/>
                <w:sz w:val="24"/>
                <w:szCs w:val="24"/>
              </w:rPr>
              <w:t>законом ценностям;</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w:t>
            </w:r>
            <w:r>
              <w:rPr>
                <w:rFonts w:ascii="Times New Roman" w:hAnsi="Times New Roman" w:cs="Times New Roman"/>
                <w:sz w:val="24"/>
                <w:szCs w:val="24"/>
              </w:rPr>
              <w:t>ности о способах их соблюдения.</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w:t>
            </w:r>
            <w:r>
              <w:rPr>
                <w:rFonts w:ascii="Times New Roman" w:hAnsi="Times New Roman" w:cs="Times New Roman"/>
                <w:sz w:val="24"/>
                <w:szCs w:val="24"/>
              </w:rPr>
              <w:t xml:space="preserve"> состоит из следующих разделов:</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w:t>
            </w:r>
            <w:r>
              <w:rPr>
                <w:rFonts w:ascii="Times New Roman" w:hAnsi="Times New Roman" w:cs="Times New Roman"/>
                <w:sz w:val="24"/>
                <w:szCs w:val="24"/>
              </w:rPr>
              <w:t>актики рисков причинения вреда;</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2) цели и задачи реализации программы профил</w:t>
            </w:r>
            <w:r>
              <w:rPr>
                <w:rFonts w:ascii="Times New Roman" w:hAnsi="Times New Roman" w:cs="Times New Roman"/>
                <w:sz w:val="24"/>
                <w:szCs w:val="24"/>
              </w:rPr>
              <w:t>актики рисков причинения вреда;</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3) перечень профилактических мероприятий, сроки</w:t>
            </w:r>
            <w:r>
              <w:rPr>
                <w:rFonts w:ascii="Times New Roman" w:hAnsi="Times New Roman" w:cs="Times New Roman"/>
                <w:sz w:val="24"/>
                <w:szCs w:val="24"/>
              </w:rPr>
              <w:t xml:space="preserve"> (периодичность) их проведения;</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4) показатели результативности и эффективности программы профил</w:t>
            </w:r>
            <w:r>
              <w:rPr>
                <w:rFonts w:ascii="Times New Roman" w:hAnsi="Times New Roman" w:cs="Times New Roman"/>
                <w:sz w:val="24"/>
                <w:szCs w:val="24"/>
              </w:rPr>
              <w:t>актики рисков причинения вреда.</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3. Контрольный (надзорный) орган при утверждении программы профилактики рисков причинения вреда учитывает категории риска, к кот</w:t>
            </w:r>
            <w:r>
              <w:rPr>
                <w:rFonts w:ascii="Times New Roman" w:hAnsi="Times New Roman" w:cs="Times New Roman"/>
                <w:sz w:val="24"/>
                <w:szCs w:val="24"/>
              </w:rPr>
              <w:t>орым отнесены объекты контроля.</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w:t>
            </w:r>
            <w:r>
              <w:rPr>
                <w:rFonts w:ascii="Times New Roman" w:hAnsi="Times New Roman" w:cs="Times New Roman"/>
                <w:sz w:val="24"/>
                <w:szCs w:val="24"/>
              </w:rPr>
              <w:t>ать ее общественное обсуждение.</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5. Утвержденная программа профилактики рисков причинения вреда размещается на официальном сайте контрольного (надзор</w:t>
            </w:r>
            <w:r>
              <w:rPr>
                <w:rFonts w:ascii="Times New Roman" w:hAnsi="Times New Roman" w:cs="Times New Roman"/>
                <w:sz w:val="24"/>
                <w:szCs w:val="24"/>
              </w:rPr>
              <w:t>ного) органа в сети "Интернет".</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6. Профилактические мероприятия, предусмотренные программой профилактики рисков причинения вреда, обязательны для проведения к</w:t>
            </w:r>
            <w:r>
              <w:rPr>
                <w:rFonts w:ascii="Times New Roman" w:hAnsi="Times New Roman" w:cs="Times New Roman"/>
                <w:sz w:val="24"/>
                <w:szCs w:val="24"/>
              </w:rPr>
              <w:t>онтрольным (надзорным) органом.</w:t>
            </w:r>
          </w:p>
          <w:p w:rsidR="00F13A0A" w:rsidRPr="008F25CC"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tc>
      </w:tr>
    </w:tbl>
    <w:p w:rsidR="00DF2129" w:rsidRDefault="00DF2129"/>
    <w:sectPr w:rsidR="00DF2129" w:rsidSect="00E111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FCD" w:rsidRDefault="00634FCD" w:rsidP="00DF2129">
      <w:r>
        <w:separator/>
      </w:r>
    </w:p>
  </w:endnote>
  <w:endnote w:type="continuationSeparator" w:id="0">
    <w:p w:rsidR="00634FCD" w:rsidRDefault="00634FCD" w:rsidP="00DF2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FCD" w:rsidRDefault="00634FCD" w:rsidP="00DF2129">
      <w:r>
        <w:separator/>
      </w:r>
    </w:p>
  </w:footnote>
  <w:footnote w:type="continuationSeparator" w:id="0">
    <w:p w:rsidR="00634FCD" w:rsidRDefault="00634FCD" w:rsidP="00DF2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D4583"/>
    <w:rsid w:val="00095F1B"/>
    <w:rsid w:val="001C3247"/>
    <w:rsid w:val="002538CA"/>
    <w:rsid w:val="004D2304"/>
    <w:rsid w:val="004D4583"/>
    <w:rsid w:val="00582F1B"/>
    <w:rsid w:val="006121EC"/>
    <w:rsid w:val="00634FCD"/>
    <w:rsid w:val="006B45E5"/>
    <w:rsid w:val="006E4D19"/>
    <w:rsid w:val="007163BB"/>
    <w:rsid w:val="007445C7"/>
    <w:rsid w:val="0077259D"/>
    <w:rsid w:val="0078139F"/>
    <w:rsid w:val="007D131C"/>
    <w:rsid w:val="00800064"/>
    <w:rsid w:val="0082433D"/>
    <w:rsid w:val="008F25CC"/>
    <w:rsid w:val="008F4169"/>
    <w:rsid w:val="00AF0C45"/>
    <w:rsid w:val="00B74727"/>
    <w:rsid w:val="00B826DF"/>
    <w:rsid w:val="00BF25FC"/>
    <w:rsid w:val="00C57146"/>
    <w:rsid w:val="00DB6222"/>
    <w:rsid w:val="00DF1A28"/>
    <w:rsid w:val="00DF2129"/>
    <w:rsid w:val="00E11168"/>
    <w:rsid w:val="00E42ADD"/>
    <w:rsid w:val="00E96065"/>
    <w:rsid w:val="00ED437F"/>
    <w:rsid w:val="00F13A0A"/>
    <w:rsid w:val="00F84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DF2129"/>
    <w:rPr>
      <w:rFonts w:ascii="Arial" w:hAnsi="Arial" w:cs="Arial"/>
    </w:rPr>
  </w:style>
  <w:style w:type="paragraph" w:customStyle="1" w:styleId="ConsPlusNormal0">
    <w:name w:val="ConsPlusNormal"/>
    <w:link w:val="ConsPlusNormal"/>
    <w:rsid w:val="00DF2129"/>
    <w:pPr>
      <w:autoSpaceDE w:val="0"/>
      <w:autoSpaceDN w:val="0"/>
      <w:adjustRightInd w:val="0"/>
      <w:spacing w:after="0" w:line="240" w:lineRule="auto"/>
      <w:ind w:firstLine="720"/>
    </w:pPr>
    <w:rPr>
      <w:rFonts w:ascii="Arial" w:hAnsi="Arial" w:cs="Arial"/>
    </w:rPr>
  </w:style>
  <w:style w:type="character" w:customStyle="1" w:styleId="a3">
    <w:name w:val="Абзац Знак"/>
    <w:link w:val="a4"/>
    <w:locked/>
    <w:rsid w:val="00DF2129"/>
    <w:rPr>
      <w:sz w:val="24"/>
    </w:rPr>
  </w:style>
  <w:style w:type="paragraph" w:customStyle="1" w:styleId="a4">
    <w:name w:val="Абзац"/>
    <w:basedOn w:val="a"/>
    <w:link w:val="a3"/>
    <w:qFormat/>
    <w:rsid w:val="00DF2129"/>
    <w:pPr>
      <w:ind w:firstLine="567"/>
      <w:jc w:val="both"/>
    </w:pPr>
    <w:rPr>
      <w:rFonts w:asciiTheme="minorHAnsi" w:eastAsiaTheme="minorHAnsi" w:hAnsiTheme="minorHAnsi" w:cstheme="minorBidi"/>
      <w:szCs w:val="22"/>
      <w:lang w:eastAsia="en-US"/>
    </w:rPr>
  </w:style>
  <w:style w:type="paragraph" w:customStyle="1" w:styleId="S">
    <w:name w:val="S_Титульный"/>
    <w:basedOn w:val="a"/>
    <w:rsid w:val="00DF2129"/>
    <w:pPr>
      <w:spacing w:line="360" w:lineRule="auto"/>
      <w:ind w:left="3240"/>
      <w:jc w:val="right"/>
    </w:pPr>
    <w:rPr>
      <w:b/>
      <w:sz w:val="32"/>
      <w:szCs w:val="32"/>
    </w:rPr>
  </w:style>
  <w:style w:type="paragraph" w:styleId="a5">
    <w:name w:val="header"/>
    <w:basedOn w:val="a"/>
    <w:link w:val="a6"/>
    <w:uiPriority w:val="99"/>
    <w:unhideWhenUsed/>
    <w:rsid w:val="00DF2129"/>
    <w:pPr>
      <w:tabs>
        <w:tab w:val="center" w:pos="4677"/>
        <w:tab w:val="right" w:pos="9355"/>
      </w:tabs>
    </w:pPr>
  </w:style>
  <w:style w:type="character" w:customStyle="1" w:styleId="a6">
    <w:name w:val="Верхний колонтитул Знак"/>
    <w:basedOn w:val="a0"/>
    <w:link w:val="a5"/>
    <w:uiPriority w:val="99"/>
    <w:rsid w:val="00DF212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2129"/>
    <w:pPr>
      <w:tabs>
        <w:tab w:val="center" w:pos="4677"/>
        <w:tab w:val="right" w:pos="9355"/>
      </w:tabs>
    </w:pPr>
  </w:style>
  <w:style w:type="character" w:customStyle="1" w:styleId="a8">
    <w:name w:val="Нижний колонтитул Знак"/>
    <w:basedOn w:val="a0"/>
    <w:link w:val="a7"/>
    <w:uiPriority w:val="99"/>
    <w:rsid w:val="00DF212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538244">
      <w:bodyDiv w:val="1"/>
      <w:marLeft w:val="0"/>
      <w:marRight w:val="0"/>
      <w:marTop w:val="0"/>
      <w:marBottom w:val="0"/>
      <w:divBdr>
        <w:top w:val="none" w:sz="0" w:space="0" w:color="auto"/>
        <w:left w:val="none" w:sz="0" w:space="0" w:color="auto"/>
        <w:bottom w:val="none" w:sz="0" w:space="0" w:color="auto"/>
        <w:right w:val="none" w:sz="0" w:space="0" w:color="auto"/>
      </w:divBdr>
    </w:div>
    <w:div w:id="534083577">
      <w:bodyDiv w:val="1"/>
      <w:marLeft w:val="0"/>
      <w:marRight w:val="0"/>
      <w:marTop w:val="0"/>
      <w:marBottom w:val="0"/>
      <w:divBdr>
        <w:top w:val="none" w:sz="0" w:space="0" w:color="auto"/>
        <w:left w:val="none" w:sz="0" w:space="0" w:color="auto"/>
        <w:bottom w:val="none" w:sz="0" w:space="0" w:color="auto"/>
        <w:right w:val="none" w:sz="0" w:space="0" w:color="auto"/>
      </w:divBdr>
    </w:div>
    <w:div w:id="721321333">
      <w:bodyDiv w:val="1"/>
      <w:marLeft w:val="0"/>
      <w:marRight w:val="0"/>
      <w:marTop w:val="0"/>
      <w:marBottom w:val="0"/>
      <w:divBdr>
        <w:top w:val="none" w:sz="0" w:space="0" w:color="auto"/>
        <w:left w:val="none" w:sz="0" w:space="0" w:color="auto"/>
        <w:bottom w:val="none" w:sz="0" w:space="0" w:color="auto"/>
        <w:right w:val="none" w:sz="0" w:space="0" w:color="auto"/>
      </w:divBdr>
    </w:div>
    <w:div w:id="917399283">
      <w:bodyDiv w:val="1"/>
      <w:marLeft w:val="0"/>
      <w:marRight w:val="0"/>
      <w:marTop w:val="0"/>
      <w:marBottom w:val="0"/>
      <w:divBdr>
        <w:top w:val="none" w:sz="0" w:space="0" w:color="auto"/>
        <w:left w:val="none" w:sz="0" w:space="0" w:color="auto"/>
        <w:bottom w:val="none" w:sz="0" w:space="0" w:color="auto"/>
        <w:right w:val="none" w:sz="0" w:space="0" w:color="auto"/>
      </w:divBdr>
    </w:div>
    <w:div w:id="1109203414">
      <w:bodyDiv w:val="1"/>
      <w:marLeft w:val="0"/>
      <w:marRight w:val="0"/>
      <w:marTop w:val="0"/>
      <w:marBottom w:val="0"/>
      <w:divBdr>
        <w:top w:val="none" w:sz="0" w:space="0" w:color="auto"/>
        <w:left w:val="none" w:sz="0" w:space="0" w:color="auto"/>
        <w:bottom w:val="none" w:sz="0" w:space="0" w:color="auto"/>
        <w:right w:val="none" w:sz="0" w:space="0" w:color="auto"/>
      </w:divBdr>
    </w:div>
    <w:div w:id="1203399695">
      <w:bodyDiv w:val="1"/>
      <w:marLeft w:val="0"/>
      <w:marRight w:val="0"/>
      <w:marTop w:val="0"/>
      <w:marBottom w:val="0"/>
      <w:divBdr>
        <w:top w:val="none" w:sz="0" w:space="0" w:color="auto"/>
        <w:left w:val="none" w:sz="0" w:space="0" w:color="auto"/>
        <w:bottom w:val="none" w:sz="0" w:space="0" w:color="auto"/>
        <w:right w:val="none" w:sz="0" w:space="0" w:color="auto"/>
      </w:divBdr>
    </w:div>
    <w:div w:id="1696808226">
      <w:bodyDiv w:val="1"/>
      <w:marLeft w:val="0"/>
      <w:marRight w:val="0"/>
      <w:marTop w:val="0"/>
      <w:marBottom w:val="0"/>
      <w:divBdr>
        <w:top w:val="none" w:sz="0" w:space="0" w:color="auto"/>
        <w:left w:val="none" w:sz="0" w:space="0" w:color="auto"/>
        <w:bottom w:val="none" w:sz="0" w:space="0" w:color="auto"/>
        <w:right w:val="none" w:sz="0" w:space="0" w:color="auto"/>
      </w:divBdr>
    </w:div>
    <w:div w:id="21147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4778</Words>
  <Characters>27241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555</cp:lastModifiedBy>
  <cp:revision>5</cp:revision>
  <dcterms:created xsi:type="dcterms:W3CDTF">2024-04-28T09:58:00Z</dcterms:created>
  <dcterms:modified xsi:type="dcterms:W3CDTF">2024-05-07T05:40:00Z</dcterms:modified>
</cp:coreProperties>
</file>